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AFB" w:rsidRPr="004F7DD6" w:rsidRDefault="00F52A1A" w:rsidP="003C5AFB">
      <w:pPr>
        <w:jc w:val="center"/>
        <w:rPr>
          <w:sz w:val="28"/>
          <w:szCs w:val="28"/>
        </w:rPr>
      </w:pPr>
      <w:r>
        <w:rPr>
          <w:sz w:val="28"/>
          <w:szCs w:val="28"/>
        </w:rPr>
        <w:t xml:space="preserve">Министерство </w:t>
      </w:r>
      <w:r w:rsidR="003C5AFB" w:rsidRPr="004F7DD6">
        <w:rPr>
          <w:sz w:val="28"/>
          <w:szCs w:val="28"/>
        </w:rPr>
        <w:t>образования</w:t>
      </w:r>
      <w:r w:rsidR="003C5AFB">
        <w:rPr>
          <w:sz w:val="28"/>
          <w:szCs w:val="28"/>
        </w:rPr>
        <w:t xml:space="preserve"> и науки </w:t>
      </w:r>
      <w:r w:rsidR="003C5AFB" w:rsidRPr="004F7DD6">
        <w:rPr>
          <w:sz w:val="28"/>
          <w:szCs w:val="28"/>
        </w:rPr>
        <w:t>Хабаровского края</w:t>
      </w:r>
    </w:p>
    <w:p w:rsidR="003312FB" w:rsidRDefault="003C5AFB" w:rsidP="003C5AFB">
      <w:pPr>
        <w:jc w:val="center"/>
        <w:rPr>
          <w:sz w:val="28"/>
          <w:szCs w:val="28"/>
        </w:rPr>
      </w:pPr>
      <w:r w:rsidRPr="004F7DD6">
        <w:rPr>
          <w:sz w:val="28"/>
          <w:szCs w:val="28"/>
        </w:rPr>
        <w:t>Краевое государственное</w:t>
      </w:r>
      <w:r>
        <w:rPr>
          <w:sz w:val="28"/>
          <w:szCs w:val="28"/>
        </w:rPr>
        <w:t xml:space="preserve"> бюджетное</w:t>
      </w:r>
    </w:p>
    <w:p w:rsidR="003C5AFB" w:rsidRPr="004F7DD6" w:rsidRDefault="003312FB" w:rsidP="003C5AFB">
      <w:pPr>
        <w:jc w:val="center"/>
        <w:rPr>
          <w:sz w:val="28"/>
          <w:szCs w:val="28"/>
        </w:rPr>
      </w:pPr>
      <w:r>
        <w:rPr>
          <w:sz w:val="28"/>
          <w:szCs w:val="28"/>
        </w:rPr>
        <w:t>профессиональное</w:t>
      </w:r>
      <w:r w:rsidR="003C5AFB" w:rsidRPr="004F7DD6">
        <w:rPr>
          <w:sz w:val="28"/>
          <w:szCs w:val="28"/>
        </w:rPr>
        <w:t xml:space="preserve"> образовательное учреждение </w:t>
      </w:r>
    </w:p>
    <w:p w:rsidR="003C5AFB" w:rsidRPr="004F7DD6" w:rsidRDefault="003312FB" w:rsidP="003C5AFB">
      <w:pPr>
        <w:pStyle w:val="21"/>
        <w:widowControl w:val="0"/>
        <w:spacing w:after="0" w:line="240" w:lineRule="auto"/>
        <w:jc w:val="center"/>
        <w:rPr>
          <w:sz w:val="28"/>
          <w:szCs w:val="28"/>
        </w:rPr>
      </w:pPr>
      <w:r w:rsidRPr="004F7DD6">
        <w:rPr>
          <w:sz w:val="28"/>
          <w:szCs w:val="28"/>
        </w:rPr>
        <w:t xml:space="preserve"> </w:t>
      </w:r>
      <w:r w:rsidR="003C5AFB" w:rsidRPr="004F7DD6">
        <w:rPr>
          <w:sz w:val="28"/>
          <w:szCs w:val="28"/>
        </w:rPr>
        <w:t xml:space="preserve">«Амурский политехнический </w:t>
      </w:r>
      <w:r w:rsidR="003C5AFB">
        <w:rPr>
          <w:sz w:val="28"/>
          <w:szCs w:val="28"/>
        </w:rPr>
        <w:t>техникум</w:t>
      </w:r>
      <w:r w:rsidR="003C5AFB" w:rsidRPr="004F7DD6">
        <w:rPr>
          <w:sz w:val="28"/>
          <w:szCs w:val="28"/>
        </w:rPr>
        <w:t>»</w:t>
      </w:r>
    </w:p>
    <w:p w:rsidR="003C5AFB" w:rsidRPr="005C1794" w:rsidRDefault="003C5AFB" w:rsidP="003C5AFB">
      <w:pPr>
        <w:widowControl w:val="0"/>
        <w:suppressAutoHyphens/>
        <w:autoSpaceDE w:val="0"/>
        <w:autoSpaceDN w:val="0"/>
        <w:adjustRightInd w:val="0"/>
        <w:jc w:val="both"/>
        <w:rPr>
          <w:i/>
          <w:iCs/>
          <w:sz w:val="32"/>
          <w:szCs w:val="32"/>
          <w:vertAlign w:val="superscript"/>
        </w:rPr>
      </w:pPr>
    </w:p>
    <w:p w:rsidR="003C5AFB" w:rsidRDefault="003C5AFB" w:rsidP="003C5AFB">
      <w:pPr>
        <w:pStyle w:val="a9"/>
        <w:widowControl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9B3B49"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РАБОЧАЯ</w:t>
      </w:r>
      <w:r w:rsidR="003C5AFB" w:rsidRPr="005C1794">
        <w:rPr>
          <w:b/>
          <w:bCs/>
          <w:caps/>
          <w:sz w:val="28"/>
          <w:szCs w:val="28"/>
        </w:rPr>
        <w:t xml:space="preserve"> ПРОГРАММа </w:t>
      </w:r>
      <w:r w:rsidR="003C5AFB">
        <w:rPr>
          <w:b/>
          <w:bCs/>
          <w:caps/>
          <w:sz w:val="28"/>
          <w:szCs w:val="28"/>
        </w:rPr>
        <w:t>профессионального модуля</w:t>
      </w: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3C5AFB" w:rsidRPr="00F52A1A" w:rsidRDefault="003C5AFB" w:rsidP="0051530D">
      <w:pPr>
        <w:pStyle w:val="af2"/>
        <w:ind w:left="0"/>
        <w:jc w:val="center"/>
        <w:rPr>
          <w:rFonts w:ascii="Times New Roman" w:eastAsia="Calibri" w:hAnsi="Times New Roman" w:cs="Times New Roman"/>
          <w:b/>
          <w:sz w:val="28"/>
          <w:szCs w:val="28"/>
          <w:lang w:eastAsia="en-US"/>
        </w:rPr>
      </w:pPr>
      <w:r w:rsidRPr="00F52A1A">
        <w:rPr>
          <w:rFonts w:ascii="Times New Roman" w:hAnsi="Times New Roman" w:cs="Times New Roman"/>
          <w:b/>
          <w:bCs/>
          <w:sz w:val="28"/>
          <w:szCs w:val="28"/>
        </w:rPr>
        <w:t>ПМ.0</w:t>
      </w:r>
      <w:r w:rsidR="0051530D">
        <w:rPr>
          <w:rFonts w:ascii="Times New Roman" w:hAnsi="Times New Roman" w:cs="Times New Roman"/>
          <w:b/>
          <w:bCs/>
          <w:sz w:val="28"/>
          <w:szCs w:val="28"/>
        </w:rPr>
        <w:t>4</w:t>
      </w:r>
      <w:r w:rsidRPr="00F52A1A">
        <w:rPr>
          <w:rFonts w:ascii="Times New Roman" w:hAnsi="Times New Roman" w:cs="Times New Roman"/>
          <w:b/>
          <w:bCs/>
          <w:sz w:val="28"/>
          <w:szCs w:val="28"/>
        </w:rPr>
        <w:t xml:space="preserve"> </w:t>
      </w:r>
      <w:r w:rsidR="0051530D">
        <w:rPr>
          <w:rFonts w:ascii="Times New Roman" w:hAnsi="Times New Roman" w:cs="Times New Roman"/>
          <w:b/>
          <w:bCs/>
          <w:sz w:val="28"/>
          <w:szCs w:val="28"/>
        </w:rPr>
        <w:t>Организация контроля, наладки и технического обслуживания оборудования</w:t>
      </w:r>
      <w:r w:rsidR="00EB2FFF">
        <w:rPr>
          <w:rFonts w:ascii="Times New Roman" w:hAnsi="Times New Roman" w:cs="Times New Roman"/>
          <w:b/>
          <w:bCs/>
          <w:sz w:val="28"/>
          <w:szCs w:val="28"/>
        </w:rPr>
        <w:t xml:space="preserve"> </w:t>
      </w:r>
      <w:r w:rsidR="0051530D">
        <w:rPr>
          <w:rFonts w:ascii="Times New Roman" w:hAnsi="Times New Roman" w:cs="Times New Roman"/>
          <w:b/>
          <w:bCs/>
          <w:sz w:val="28"/>
          <w:szCs w:val="28"/>
        </w:rPr>
        <w:t>машиностроительного</w:t>
      </w:r>
      <w:r w:rsidR="00E46DD2">
        <w:rPr>
          <w:rFonts w:ascii="Times New Roman" w:hAnsi="Times New Roman" w:cs="Times New Roman"/>
          <w:b/>
          <w:bCs/>
          <w:sz w:val="28"/>
          <w:szCs w:val="28"/>
        </w:rPr>
        <w:t xml:space="preserve"> производств</w:t>
      </w:r>
      <w:r w:rsidR="0051530D">
        <w:rPr>
          <w:rFonts w:ascii="Times New Roman" w:hAnsi="Times New Roman" w:cs="Times New Roman"/>
          <w:b/>
          <w:bCs/>
          <w:sz w:val="28"/>
          <w:szCs w:val="28"/>
        </w:rPr>
        <w:t>а</w:t>
      </w:r>
    </w:p>
    <w:p w:rsidR="003C5AFB" w:rsidRPr="005C1794"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12C0A" w:rsidRDefault="00512C0A"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12C0A" w:rsidRPr="005C1794" w:rsidRDefault="00512C0A"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742D3" w:rsidRDefault="00E742D3"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sectPr w:rsidR="00E742D3" w:rsidSect="00512C0A">
          <w:footerReference w:type="even" r:id="rId8"/>
          <w:footerReference w:type="default" r:id="rId9"/>
          <w:pgSz w:w="11906" w:h="16838"/>
          <w:pgMar w:top="1134" w:right="850" w:bottom="1134" w:left="1701" w:header="708" w:footer="708" w:gutter="0"/>
          <w:pgNumType w:start="1"/>
          <w:cols w:space="720"/>
          <w:titlePg/>
          <w:docGrid w:linePitch="326"/>
        </w:sectPr>
      </w:pPr>
    </w:p>
    <w:tbl>
      <w:tblPr>
        <w:tblW w:w="0" w:type="auto"/>
        <w:tblLook w:val="0000" w:firstRow="0" w:lastRow="0" w:firstColumn="0" w:lastColumn="0" w:noHBand="0" w:noVBand="0"/>
      </w:tblPr>
      <w:tblGrid>
        <w:gridCol w:w="4968"/>
        <w:gridCol w:w="4319"/>
      </w:tblGrid>
      <w:tr w:rsidR="003C5AFB" w:rsidRPr="00DA1FBA" w:rsidTr="00512C0A">
        <w:tc>
          <w:tcPr>
            <w:tcW w:w="4968" w:type="dxa"/>
          </w:tcPr>
          <w:p w:rsidR="003C5AFB" w:rsidRPr="009B755C" w:rsidRDefault="003C5AFB" w:rsidP="00512C0A">
            <w:pPr>
              <w:rPr>
                <w:sz w:val="28"/>
                <w:szCs w:val="28"/>
              </w:rPr>
            </w:pPr>
            <w:r w:rsidRPr="009B755C">
              <w:rPr>
                <w:sz w:val="28"/>
                <w:szCs w:val="28"/>
              </w:rPr>
              <w:lastRenderedPageBreak/>
              <w:t>СОГЛАСОВАНО</w:t>
            </w:r>
          </w:p>
          <w:p w:rsidR="003C5AFB" w:rsidRPr="009B755C" w:rsidRDefault="003C5AFB" w:rsidP="00512C0A">
            <w:pPr>
              <w:rPr>
                <w:sz w:val="28"/>
                <w:szCs w:val="28"/>
              </w:rPr>
            </w:pPr>
            <w:r w:rsidRPr="009B755C">
              <w:rPr>
                <w:sz w:val="28"/>
                <w:szCs w:val="28"/>
              </w:rPr>
              <w:t>Председатель</w:t>
            </w:r>
          </w:p>
          <w:p w:rsidR="003C5AFB" w:rsidRPr="009B755C" w:rsidRDefault="003C5AFB" w:rsidP="00512C0A">
            <w:pPr>
              <w:rPr>
                <w:sz w:val="28"/>
                <w:szCs w:val="28"/>
              </w:rPr>
            </w:pPr>
            <w:r w:rsidRPr="009B755C">
              <w:rPr>
                <w:sz w:val="28"/>
                <w:szCs w:val="28"/>
              </w:rPr>
              <w:t>предметно-цикловой комиссии</w:t>
            </w:r>
          </w:p>
          <w:p w:rsidR="003C5AFB" w:rsidRDefault="003C5AFB" w:rsidP="00512C0A">
            <w:pPr>
              <w:rPr>
                <w:sz w:val="28"/>
                <w:szCs w:val="28"/>
              </w:rPr>
            </w:pPr>
            <w:r>
              <w:rPr>
                <w:sz w:val="28"/>
                <w:szCs w:val="28"/>
              </w:rPr>
              <w:t>машиностроения</w:t>
            </w:r>
          </w:p>
          <w:p w:rsidR="003C5AFB" w:rsidRPr="009B755C" w:rsidRDefault="003C5AFB" w:rsidP="00512C0A">
            <w:pPr>
              <w:rPr>
                <w:sz w:val="28"/>
                <w:szCs w:val="28"/>
              </w:rPr>
            </w:pPr>
            <w:r w:rsidRPr="009B755C">
              <w:rPr>
                <w:sz w:val="28"/>
                <w:szCs w:val="28"/>
              </w:rPr>
              <w:t>_______</w:t>
            </w:r>
            <w:r w:rsidR="00E742D3">
              <w:rPr>
                <w:sz w:val="28"/>
                <w:szCs w:val="28"/>
              </w:rPr>
              <w:t>____</w:t>
            </w:r>
            <w:r>
              <w:rPr>
                <w:sz w:val="28"/>
                <w:szCs w:val="28"/>
              </w:rPr>
              <w:t>Н.</w:t>
            </w:r>
            <w:r w:rsidR="00E742D3">
              <w:rPr>
                <w:sz w:val="28"/>
                <w:szCs w:val="28"/>
              </w:rPr>
              <w:t>А. Редькина</w:t>
            </w:r>
          </w:p>
          <w:p w:rsidR="003C5AFB" w:rsidRPr="009B755C" w:rsidRDefault="003C5AFB" w:rsidP="00E742D3">
            <w:pPr>
              <w:rPr>
                <w:sz w:val="28"/>
                <w:szCs w:val="28"/>
              </w:rPr>
            </w:pPr>
            <w:r>
              <w:rPr>
                <w:sz w:val="28"/>
                <w:szCs w:val="28"/>
              </w:rPr>
              <w:t>«___» ____________ 20</w:t>
            </w:r>
            <w:r w:rsidR="006D2741">
              <w:rPr>
                <w:sz w:val="28"/>
                <w:szCs w:val="28"/>
              </w:rPr>
              <w:t>2</w:t>
            </w:r>
            <w:r w:rsidR="00E742D3">
              <w:rPr>
                <w:sz w:val="28"/>
                <w:szCs w:val="28"/>
              </w:rPr>
              <w:t>4</w:t>
            </w:r>
            <w:r w:rsidRPr="009B755C">
              <w:rPr>
                <w:sz w:val="28"/>
                <w:szCs w:val="28"/>
              </w:rPr>
              <w:t xml:space="preserve"> г.</w:t>
            </w:r>
          </w:p>
        </w:tc>
        <w:tc>
          <w:tcPr>
            <w:tcW w:w="4319" w:type="dxa"/>
          </w:tcPr>
          <w:p w:rsidR="003C5AFB" w:rsidRPr="009B755C" w:rsidRDefault="003C5AFB" w:rsidP="00512C0A">
            <w:pPr>
              <w:pStyle w:val="3"/>
              <w:spacing w:before="0"/>
              <w:rPr>
                <w:rFonts w:ascii="Times New Roman" w:hAnsi="Times New Roman" w:cs="Times New Roman"/>
                <w:b w:val="0"/>
                <w:color w:val="auto"/>
                <w:sz w:val="28"/>
                <w:szCs w:val="28"/>
              </w:rPr>
            </w:pPr>
            <w:r w:rsidRPr="009B755C">
              <w:rPr>
                <w:rFonts w:ascii="Times New Roman" w:hAnsi="Times New Roman" w:cs="Times New Roman"/>
                <w:b w:val="0"/>
                <w:color w:val="auto"/>
                <w:sz w:val="28"/>
                <w:szCs w:val="28"/>
              </w:rPr>
              <w:t>УТВЕРЖДАЮ</w:t>
            </w:r>
          </w:p>
          <w:p w:rsidR="003C5AFB" w:rsidRPr="009B755C" w:rsidRDefault="003C5AFB" w:rsidP="00512C0A">
            <w:pPr>
              <w:pStyle w:val="3"/>
              <w:spacing w:before="0"/>
              <w:rPr>
                <w:rFonts w:ascii="Times New Roman" w:hAnsi="Times New Roman" w:cs="Times New Roman"/>
                <w:b w:val="0"/>
                <w:color w:val="auto"/>
                <w:sz w:val="28"/>
                <w:szCs w:val="28"/>
              </w:rPr>
            </w:pPr>
            <w:r w:rsidRPr="009B755C">
              <w:rPr>
                <w:rFonts w:ascii="Times New Roman" w:hAnsi="Times New Roman" w:cs="Times New Roman"/>
                <w:b w:val="0"/>
                <w:color w:val="auto"/>
                <w:sz w:val="28"/>
                <w:szCs w:val="28"/>
              </w:rPr>
              <w:t xml:space="preserve">Заместитель директора по </w:t>
            </w:r>
          </w:p>
          <w:p w:rsidR="003C5AFB" w:rsidRPr="009B755C" w:rsidRDefault="00D371C4" w:rsidP="00512C0A">
            <w:pPr>
              <w:pStyle w:val="3"/>
              <w:spacing w:before="0"/>
              <w:rPr>
                <w:rFonts w:ascii="Times New Roman" w:hAnsi="Times New Roman" w:cs="Times New Roman"/>
                <w:b w:val="0"/>
                <w:color w:val="auto"/>
                <w:sz w:val="28"/>
                <w:szCs w:val="28"/>
              </w:rPr>
            </w:pPr>
            <w:r>
              <w:rPr>
                <w:rFonts w:ascii="Times New Roman" w:hAnsi="Times New Roman" w:cs="Times New Roman"/>
                <w:b w:val="0"/>
                <w:color w:val="auto"/>
                <w:sz w:val="28"/>
                <w:szCs w:val="28"/>
              </w:rPr>
              <w:t>у</w:t>
            </w:r>
            <w:r w:rsidR="003C5AFB">
              <w:rPr>
                <w:rFonts w:ascii="Times New Roman" w:hAnsi="Times New Roman" w:cs="Times New Roman"/>
                <w:b w:val="0"/>
                <w:color w:val="auto"/>
                <w:sz w:val="28"/>
                <w:szCs w:val="28"/>
              </w:rPr>
              <w:t>чебной</w:t>
            </w:r>
            <w:r w:rsidR="003C5AFB" w:rsidRPr="009B755C">
              <w:rPr>
                <w:rFonts w:ascii="Times New Roman" w:hAnsi="Times New Roman" w:cs="Times New Roman"/>
                <w:b w:val="0"/>
                <w:color w:val="auto"/>
                <w:sz w:val="28"/>
                <w:szCs w:val="28"/>
              </w:rPr>
              <w:t xml:space="preserve"> работе</w:t>
            </w:r>
          </w:p>
          <w:p w:rsidR="003C5AFB" w:rsidRPr="009B755C" w:rsidRDefault="003C5AFB" w:rsidP="00512C0A">
            <w:pPr>
              <w:rPr>
                <w:sz w:val="28"/>
                <w:szCs w:val="28"/>
              </w:rPr>
            </w:pPr>
            <w:r w:rsidRPr="009B755C">
              <w:rPr>
                <w:sz w:val="28"/>
                <w:szCs w:val="28"/>
              </w:rPr>
              <w:t xml:space="preserve">__________ Е.В. </w:t>
            </w:r>
            <w:proofErr w:type="spellStart"/>
            <w:r>
              <w:rPr>
                <w:sz w:val="28"/>
                <w:szCs w:val="28"/>
              </w:rPr>
              <w:t>Шестопалько</w:t>
            </w:r>
            <w:proofErr w:type="spellEnd"/>
          </w:p>
          <w:p w:rsidR="003C5AFB" w:rsidRPr="009B755C" w:rsidRDefault="003C5AFB" w:rsidP="00512C0A">
            <w:pPr>
              <w:rPr>
                <w:sz w:val="28"/>
                <w:szCs w:val="28"/>
              </w:rPr>
            </w:pPr>
            <w:r w:rsidRPr="009B755C">
              <w:rPr>
                <w:sz w:val="28"/>
                <w:szCs w:val="28"/>
              </w:rPr>
              <w:t>«___» _______________ 20</w:t>
            </w:r>
            <w:r w:rsidR="006D2741">
              <w:rPr>
                <w:sz w:val="28"/>
                <w:szCs w:val="28"/>
              </w:rPr>
              <w:t>2</w:t>
            </w:r>
            <w:r w:rsidR="00E742D3">
              <w:rPr>
                <w:sz w:val="28"/>
                <w:szCs w:val="28"/>
              </w:rPr>
              <w:t>4</w:t>
            </w:r>
            <w:r w:rsidR="006D2741">
              <w:rPr>
                <w:sz w:val="28"/>
                <w:szCs w:val="28"/>
              </w:rPr>
              <w:t xml:space="preserve"> </w:t>
            </w:r>
            <w:r w:rsidRPr="009B755C">
              <w:rPr>
                <w:sz w:val="28"/>
                <w:szCs w:val="28"/>
              </w:rPr>
              <w:t>г.</w:t>
            </w:r>
          </w:p>
          <w:p w:rsidR="003C5AFB" w:rsidRPr="009B755C" w:rsidRDefault="003C5AFB" w:rsidP="00512C0A">
            <w:pPr>
              <w:rPr>
                <w:sz w:val="28"/>
                <w:szCs w:val="28"/>
              </w:rPr>
            </w:pPr>
            <w:r w:rsidRPr="009B755C">
              <w:rPr>
                <w:sz w:val="28"/>
                <w:szCs w:val="28"/>
              </w:rPr>
              <w:t xml:space="preserve"> </w:t>
            </w:r>
          </w:p>
        </w:tc>
      </w:tr>
    </w:tbl>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Pr="003C5AFB" w:rsidRDefault="00551C0C" w:rsidP="000A7611">
      <w:pPr>
        <w:pStyle w:val="af2"/>
        <w:ind w:left="0"/>
        <w:jc w:val="both"/>
        <w:rPr>
          <w:rFonts w:ascii="Times New Roman" w:hAnsi="Times New Roman" w:cs="Times New Roman"/>
          <w:sz w:val="28"/>
          <w:szCs w:val="28"/>
        </w:rPr>
      </w:pPr>
      <w:r>
        <w:rPr>
          <w:rFonts w:ascii="Times New Roman" w:hAnsi="Times New Roman" w:cs="Times New Roman"/>
          <w:sz w:val="28"/>
          <w:szCs w:val="28"/>
        </w:rPr>
        <w:t>Рабочая</w:t>
      </w:r>
      <w:r w:rsidR="003C5AFB" w:rsidRPr="003C5AFB">
        <w:rPr>
          <w:rFonts w:ascii="Times New Roman" w:hAnsi="Times New Roman" w:cs="Times New Roman"/>
          <w:sz w:val="28"/>
          <w:szCs w:val="28"/>
        </w:rPr>
        <w:t xml:space="preserve"> программа профессионального модуля </w:t>
      </w:r>
      <w:r w:rsidR="00E4568A" w:rsidRPr="00E4568A">
        <w:rPr>
          <w:rFonts w:ascii="Times New Roman" w:hAnsi="Times New Roman" w:cs="Times New Roman"/>
          <w:sz w:val="28"/>
          <w:szCs w:val="28"/>
        </w:rPr>
        <w:t>ПМ.0</w:t>
      </w:r>
      <w:r w:rsidR="00A12216">
        <w:rPr>
          <w:rFonts w:ascii="Times New Roman" w:hAnsi="Times New Roman" w:cs="Times New Roman"/>
          <w:sz w:val="28"/>
          <w:szCs w:val="28"/>
        </w:rPr>
        <w:t>4</w:t>
      </w:r>
      <w:r w:rsidR="00E4568A" w:rsidRPr="00E4568A">
        <w:rPr>
          <w:rFonts w:ascii="Times New Roman" w:hAnsi="Times New Roman" w:cs="Times New Roman"/>
          <w:sz w:val="28"/>
          <w:szCs w:val="28"/>
        </w:rPr>
        <w:t xml:space="preserve"> </w:t>
      </w:r>
      <w:r w:rsidR="00A12216" w:rsidRPr="00A12216">
        <w:rPr>
          <w:rFonts w:ascii="Times New Roman" w:hAnsi="Times New Roman" w:cs="Times New Roman"/>
          <w:sz w:val="28"/>
          <w:szCs w:val="28"/>
        </w:rPr>
        <w:t xml:space="preserve">Организация контроля, наладки и технического обслуживания оборудования машиностроительного производства </w:t>
      </w:r>
      <w:r w:rsidR="003C5AFB" w:rsidRPr="003C5AFB">
        <w:rPr>
          <w:rFonts w:ascii="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003312FB">
        <w:rPr>
          <w:rFonts w:ascii="Times New Roman" w:hAnsi="Times New Roman" w:cs="Times New Roman"/>
          <w:bCs/>
          <w:sz w:val="28"/>
          <w:szCs w:val="28"/>
        </w:rPr>
        <w:t>15.02.</w:t>
      </w:r>
      <w:r w:rsidR="00E742D3">
        <w:rPr>
          <w:rFonts w:ascii="Times New Roman" w:hAnsi="Times New Roman" w:cs="Times New Roman"/>
          <w:bCs/>
          <w:sz w:val="28"/>
          <w:szCs w:val="28"/>
        </w:rPr>
        <w:t>16</w:t>
      </w:r>
      <w:r w:rsidR="003C5AFB" w:rsidRPr="003C5AFB">
        <w:rPr>
          <w:rFonts w:ascii="Times New Roman" w:hAnsi="Times New Roman" w:cs="Times New Roman"/>
          <w:bCs/>
          <w:sz w:val="28"/>
          <w:szCs w:val="28"/>
        </w:rPr>
        <w:t xml:space="preserve"> Технология машиностроения</w:t>
      </w:r>
    </w:p>
    <w:p w:rsidR="003C5AFB" w:rsidRPr="00F72F3D"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color w:val="000000" w:themeColor="text1"/>
          <w:sz w:val="28"/>
          <w:szCs w:val="28"/>
          <w:vertAlign w:val="superscript"/>
        </w:rPr>
      </w:pPr>
    </w:p>
    <w:p w:rsidR="003C5AFB" w:rsidRPr="00E577B2" w:rsidRDefault="003C5AFB" w:rsidP="003C5AFB">
      <w:pPr>
        <w:widowControl w:val="0"/>
        <w:tabs>
          <w:tab w:val="left" w:pos="0"/>
        </w:tabs>
        <w:suppressAutoHyphens/>
        <w:rPr>
          <w:sz w:val="28"/>
          <w:szCs w:val="28"/>
          <w:vertAlign w:val="superscript"/>
        </w:rPr>
      </w:pPr>
    </w:p>
    <w:p w:rsidR="003C5AFB" w:rsidRPr="00E577B2"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sidR="003312FB">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C5AFB" w:rsidRPr="00E577B2"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3C5AFB" w:rsidRDefault="00E742D3"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Якименко Екатерина Владимировна</w:t>
      </w:r>
      <w:r w:rsidR="003C5AFB" w:rsidRPr="006D05A3">
        <w:rPr>
          <w:sz w:val="28"/>
          <w:szCs w:val="28"/>
        </w:rPr>
        <w:t>,</w:t>
      </w:r>
      <w:r w:rsidR="003C5AFB">
        <w:rPr>
          <w:sz w:val="28"/>
          <w:szCs w:val="28"/>
        </w:rPr>
        <w:t xml:space="preserve"> </w:t>
      </w:r>
      <w:r w:rsidR="003C5AFB" w:rsidRPr="006D05A3">
        <w:rPr>
          <w:sz w:val="28"/>
          <w:szCs w:val="28"/>
        </w:rPr>
        <w:t>преподаватель</w:t>
      </w:r>
      <w:r w:rsidR="003C5AFB" w:rsidRPr="00E577B2">
        <w:rPr>
          <w:sz w:val="28"/>
          <w:szCs w:val="28"/>
        </w:rPr>
        <w:t xml:space="preserve">   </w:t>
      </w:r>
    </w:p>
    <w:p w:rsidR="00D371C4" w:rsidRDefault="00D371C4"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371C4" w:rsidRPr="00E577B2" w:rsidRDefault="000E6EF7"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Боровкова Елена </w:t>
      </w:r>
      <w:r w:rsidR="00D371C4">
        <w:rPr>
          <w:sz w:val="28"/>
          <w:szCs w:val="28"/>
        </w:rPr>
        <w:t xml:space="preserve">Владимировна, </w:t>
      </w:r>
      <w:r>
        <w:rPr>
          <w:sz w:val="28"/>
          <w:szCs w:val="28"/>
        </w:rPr>
        <w:t>начальник научно-методического отдела</w:t>
      </w: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p w:rsidR="006E1224" w:rsidRPr="00D0158B" w:rsidRDefault="006E1224" w:rsidP="006E1224">
      <w:pPr>
        <w:widowControl w:val="0"/>
        <w:suppressAutoHyphens/>
        <w:autoSpaceDE w:val="0"/>
        <w:autoSpaceDN w:val="0"/>
        <w:adjustRightInd w:val="0"/>
        <w:rPr>
          <w:caps/>
          <w:sz w:val="28"/>
          <w:szCs w:val="28"/>
        </w:rPr>
      </w:pPr>
    </w:p>
    <w:p w:rsidR="00FF6AC7" w:rsidRDefault="00FF6AC7" w:rsidP="00B051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sz w:val="28"/>
          <w:szCs w:val="28"/>
        </w:rPr>
        <w:lastRenderedPageBreak/>
        <w:t>СОДЕРЖАНИЕ</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506"/>
        <w:gridCol w:w="1849"/>
      </w:tblGrid>
      <w:tr w:rsidR="00FF6AC7" w:rsidRPr="00D0158B">
        <w:trPr>
          <w:trHeight w:val="931"/>
        </w:trPr>
        <w:tc>
          <w:tcPr>
            <w:tcW w:w="7668" w:type="dxa"/>
            <w:shd w:val="clear" w:color="auto" w:fill="auto"/>
          </w:tcPr>
          <w:p w:rsidR="00FF6AC7" w:rsidRPr="006E1224" w:rsidRDefault="00FF6AC7" w:rsidP="00251494">
            <w:pPr>
              <w:pStyle w:val="1"/>
              <w:ind w:firstLine="0"/>
              <w:jc w:val="both"/>
              <w:rPr>
                <w:caps/>
                <w:sz w:val="28"/>
                <w:szCs w:val="28"/>
              </w:rPr>
            </w:pPr>
            <w:r w:rsidRPr="006E1224">
              <w:rPr>
                <w:caps/>
                <w:sz w:val="28"/>
                <w:szCs w:val="28"/>
              </w:rPr>
              <w:t>1.</w:t>
            </w:r>
            <w:r w:rsidR="00946CE2" w:rsidRPr="006E1224">
              <w:rPr>
                <w:caps/>
                <w:sz w:val="28"/>
                <w:szCs w:val="28"/>
              </w:rPr>
              <w:t> </w:t>
            </w:r>
            <w:r w:rsidRPr="006E1224">
              <w:rPr>
                <w:caps/>
                <w:sz w:val="28"/>
                <w:szCs w:val="28"/>
              </w:rPr>
              <w:t>ПАСПОРТ ПРОГРАММЫ ПРОФЕССИОНАЛЬНОГО МОДУЛЯ</w:t>
            </w:r>
          </w:p>
        </w:tc>
        <w:tc>
          <w:tcPr>
            <w:tcW w:w="1903" w:type="dxa"/>
            <w:shd w:val="clear" w:color="auto" w:fill="auto"/>
          </w:tcPr>
          <w:p w:rsidR="00B25AA0" w:rsidRPr="00D0158B" w:rsidRDefault="00B25AA0" w:rsidP="00FF6AC7">
            <w:pPr>
              <w:jc w:val="center"/>
              <w:rPr>
                <w:sz w:val="28"/>
                <w:szCs w:val="28"/>
              </w:rPr>
            </w:pPr>
          </w:p>
          <w:p w:rsidR="00B25AA0" w:rsidRPr="00D0158B" w:rsidRDefault="00FD12BA" w:rsidP="00FF6AC7">
            <w:pPr>
              <w:jc w:val="center"/>
              <w:rPr>
                <w:sz w:val="28"/>
                <w:szCs w:val="28"/>
              </w:rPr>
            </w:pPr>
            <w:r>
              <w:rPr>
                <w:sz w:val="28"/>
                <w:szCs w:val="28"/>
              </w:rPr>
              <w:t>3</w:t>
            </w:r>
          </w:p>
        </w:tc>
      </w:tr>
      <w:tr w:rsidR="00FF6AC7" w:rsidRPr="00D0158B">
        <w:trPr>
          <w:trHeight w:val="720"/>
        </w:trPr>
        <w:tc>
          <w:tcPr>
            <w:tcW w:w="7668" w:type="dxa"/>
            <w:shd w:val="clear" w:color="auto" w:fill="auto"/>
          </w:tcPr>
          <w:p w:rsidR="00B25AA0" w:rsidRDefault="00314402" w:rsidP="00251494">
            <w:pPr>
              <w:rPr>
                <w:caps/>
                <w:sz w:val="28"/>
                <w:szCs w:val="28"/>
              </w:rPr>
            </w:pPr>
            <w:r w:rsidRPr="006E1224">
              <w:rPr>
                <w:caps/>
                <w:sz w:val="28"/>
                <w:szCs w:val="28"/>
              </w:rPr>
              <w:t>2.</w:t>
            </w:r>
            <w:r w:rsidR="00946CE2" w:rsidRPr="006E1224">
              <w:rPr>
                <w:caps/>
                <w:sz w:val="28"/>
                <w:szCs w:val="28"/>
              </w:rPr>
              <w:t> </w:t>
            </w:r>
            <w:r w:rsidR="00FF6AC7" w:rsidRPr="006E1224">
              <w:rPr>
                <w:caps/>
                <w:sz w:val="28"/>
                <w:szCs w:val="28"/>
              </w:rPr>
              <w:t>результат</w:t>
            </w:r>
            <w:r w:rsidRPr="006E1224">
              <w:rPr>
                <w:caps/>
                <w:sz w:val="28"/>
                <w:szCs w:val="28"/>
              </w:rPr>
              <w:t>ы</w:t>
            </w:r>
            <w:r w:rsidR="00FF6AC7" w:rsidRPr="006E1224">
              <w:rPr>
                <w:caps/>
                <w:sz w:val="28"/>
                <w:szCs w:val="28"/>
              </w:rPr>
              <w:t xml:space="preserve"> ос</w:t>
            </w:r>
            <w:r w:rsidR="003E2713" w:rsidRPr="006E1224">
              <w:rPr>
                <w:caps/>
                <w:sz w:val="28"/>
                <w:szCs w:val="28"/>
              </w:rPr>
              <w:t>воения ПРОФЕССИОНАЛЬНОГО МОДУЛЯ</w:t>
            </w:r>
          </w:p>
          <w:p w:rsidR="00251494" w:rsidRPr="006E1224" w:rsidRDefault="00251494" w:rsidP="00251494">
            <w:pPr>
              <w:rPr>
                <w:caps/>
                <w:sz w:val="28"/>
                <w:szCs w:val="28"/>
              </w:rPr>
            </w:pPr>
          </w:p>
        </w:tc>
        <w:tc>
          <w:tcPr>
            <w:tcW w:w="1903" w:type="dxa"/>
            <w:shd w:val="clear" w:color="auto" w:fill="auto"/>
          </w:tcPr>
          <w:p w:rsidR="00FF6AC7" w:rsidRPr="00D0158B" w:rsidRDefault="00FD12BA" w:rsidP="00FF6AC7">
            <w:pPr>
              <w:jc w:val="center"/>
              <w:rPr>
                <w:sz w:val="28"/>
                <w:szCs w:val="28"/>
              </w:rPr>
            </w:pPr>
            <w:r>
              <w:rPr>
                <w:sz w:val="28"/>
                <w:szCs w:val="28"/>
              </w:rPr>
              <w:t>6</w:t>
            </w:r>
          </w:p>
        </w:tc>
      </w:tr>
      <w:tr w:rsidR="00FF6AC7" w:rsidRPr="00D0158B">
        <w:trPr>
          <w:trHeight w:val="594"/>
        </w:trPr>
        <w:tc>
          <w:tcPr>
            <w:tcW w:w="7668" w:type="dxa"/>
            <w:shd w:val="clear" w:color="auto" w:fill="auto"/>
          </w:tcPr>
          <w:p w:rsidR="006D4756" w:rsidRDefault="00FF6AC7" w:rsidP="00251494">
            <w:pPr>
              <w:pStyle w:val="1"/>
              <w:ind w:firstLine="0"/>
              <w:jc w:val="both"/>
              <w:rPr>
                <w:caps/>
                <w:sz w:val="28"/>
                <w:szCs w:val="28"/>
              </w:rPr>
            </w:pPr>
            <w:r w:rsidRPr="006E1224">
              <w:rPr>
                <w:caps/>
                <w:sz w:val="28"/>
                <w:szCs w:val="28"/>
              </w:rPr>
              <w:t>3.</w:t>
            </w:r>
            <w:r w:rsidR="00946CE2" w:rsidRPr="006E1224">
              <w:rPr>
                <w:caps/>
                <w:sz w:val="28"/>
                <w:szCs w:val="28"/>
              </w:rPr>
              <w:t> </w:t>
            </w:r>
            <w:r w:rsidR="00942F1E" w:rsidRPr="006E1224">
              <w:rPr>
                <w:caps/>
                <w:sz w:val="28"/>
                <w:szCs w:val="28"/>
              </w:rPr>
              <w:t>СТРУКТУРА и содержание профессионального модуля</w:t>
            </w:r>
          </w:p>
          <w:p w:rsidR="00251494" w:rsidRPr="00251494" w:rsidRDefault="00251494" w:rsidP="00251494"/>
        </w:tc>
        <w:tc>
          <w:tcPr>
            <w:tcW w:w="1903" w:type="dxa"/>
            <w:shd w:val="clear" w:color="auto" w:fill="auto"/>
          </w:tcPr>
          <w:p w:rsidR="00FF6AC7" w:rsidRPr="00D0158B" w:rsidRDefault="00FD12BA" w:rsidP="00FF6AC7">
            <w:pPr>
              <w:jc w:val="center"/>
              <w:rPr>
                <w:sz w:val="28"/>
                <w:szCs w:val="28"/>
              </w:rPr>
            </w:pPr>
            <w:r>
              <w:rPr>
                <w:sz w:val="28"/>
                <w:szCs w:val="28"/>
              </w:rPr>
              <w:t>7</w:t>
            </w:r>
          </w:p>
        </w:tc>
      </w:tr>
      <w:tr w:rsidR="00FF6AC7" w:rsidRPr="00D0158B">
        <w:trPr>
          <w:trHeight w:val="692"/>
        </w:trPr>
        <w:tc>
          <w:tcPr>
            <w:tcW w:w="7668" w:type="dxa"/>
            <w:shd w:val="clear" w:color="auto" w:fill="auto"/>
          </w:tcPr>
          <w:p w:rsidR="00FF6AC7" w:rsidRDefault="00716BC1" w:rsidP="00251494">
            <w:pPr>
              <w:pStyle w:val="1"/>
              <w:ind w:firstLine="0"/>
              <w:jc w:val="both"/>
              <w:rPr>
                <w:caps/>
                <w:sz w:val="28"/>
                <w:szCs w:val="28"/>
              </w:rPr>
            </w:pPr>
            <w:r w:rsidRPr="006E1224">
              <w:rPr>
                <w:caps/>
                <w:sz w:val="28"/>
                <w:szCs w:val="28"/>
              </w:rPr>
              <w:t>4</w:t>
            </w:r>
            <w:r w:rsidR="00314402" w:rsidRPr="006E1224">
              <w:rPr>
                <w:caps/>
                <w:sz w:val="28"/>
                <w:szCs w:val="28"/>
              </w:rPr>
              <w:t> </w:t>
            </w:r>
            <w:r w:rsidR="00FF6AC7" w:rsidRPr="006E1224">
              <w:rPr>
                <w:caps/>
                <w:sz w:val="28"/>
                <w:szCs w:val="28"/>
              </w:rPr>
              <w:t>условия реализации ПРОФЕССИОНАЛЬНОГО МОДУЛЯ</w:t>
            </w:r>
          </w:p>
          <w:p w:rsidR="00251494" w:rsidRPr="00251494" w:rsidRDefault="00251494" w:rsidP="00251494"/>
        </w:tc>
        <w:tc>
          <w:tcPr>
            <w:tcW w:w="1903" w:type="dxa"/>
            <w:shd w:val="clear" w:color="auto" w:fill="auto"/>
          </w:tcPr>
          <w:p w:rsidR="00FF6AC7" w:rsidRPr="00D0158B" w:rsidRDefault="00FD12BA" w:rsidP="003B4325">
            <w:pPr>
              <w:jc w:val="center"/>
              <w:rPr>
                <w:sz w:val="28"/>
                <w:szCs w:val="28"/>
              </w:rPr>
            </w:pPr>
            <w:r>
              <w:rPr>
                <w:sz w:val="28"/>
                <w:szCs w:val="28"/>
              </w:rPr>
              <w:t>1</w:t>
            </w:r>
            <w:r w:rsidR="003B4325">
              <w:rPr>
                <w:sz w:val="28"/>
                <w:szCs w:val="28"/>
              </w:rPr>
              <w:t>6</w:t>
            </w:r>
          </w:p>
        </w:tc>
      </w:tr>
      <w:tr w:rsidR="00FF6AC7" w:rsidRPr="00D0158B">
        <w:trPr>
          <w:trHeight w:val="1440"/>
        </w:trPr>
        <w:tc>
          <w:tcPr>
            <w:tcW w:w="7668" w:type="dxa"/>
            <w:shd w:val="clear" w:color="auto" w:fill="auto"/>
          </w:tcPr>
          <w:p w:rsidR="00FF6AC7" w:rsidRPr="006E1224" w:rsidRDefault="00716BC1" w:rsidP="00251494">
            <w:pPr>
              <w:jc w:val="both"/>
              <w:rPr>
                <w:bCs/>
                <w:i/>
                <w:sz w:val="28"/>
                <w:szCs w:val="28"/>
              </w:rPr>
            </w:pPr>
            <w:r w:rsidRPr="006E1224">
              <w:rPr>
                <w:caps/>
                <w:sz w:val="28"/>
                <w:szCs w:val="28"/>
              </w:rPr>
              <w:t>5</w:t>
            </w:r>
            <w:r w:rsidR="00FF6AC7" w:rsidRPr="006E1224">
              <w:rPr>
                <w:caps/>
                <w:sz w:val="28"/>
                <w:szCs w:val="28"/>
              </w:rPr>
              <w:t>.</w:t>
            </w:r>
            <w:r w:rsidR="00946CE2" w:rsidRPr="006E1224">
              <w:rPr>
                <w:caps/>
                <w:sz w:val="28"/>
                <w:szCs w:val="28"/>
              </w:rPr>
              <w:t> </w:t>
            </w:r>
            <w:r w:rsidR="00FF6AC7" w:rsidRPr="006E1224">
              <w:rPr>
                <w:caps/>
                <w:sz w:val="28"/>
                <w:szCs w:val="28"/>
              </w:rPr>
              <w:t>Контроль и оценка результатов освоения профессионального модуля (вида профессиональной деятельности</w:t>
            </w:r>
            <w:r w:rsidR="00FF6AC7" w:rsidRPr="006E1224">
              <w:rPr>
                <w:bCs/>
                <w:sz w:val="28"/>
                <w:szCs w:val="28"/>
              </w:rPr>
              <w:t>)</w:t>
            </w:r>
          </w:p>
          <w:p w:rsidR="00FF6AC7" w:rsidRPr="006E1224" w:rsidRDefault="00FF6AC7" w:rsidP="00251494">
            <w:pPr>
              <w:rPr>
                <w:caps/>
                <w:sz w:val="28"/>
                <w:szCs w:val="28"/>
              </w:rPr>
            </w:pPr>
          </w:p>
        </w:tc>
        <w:tc>
          <w:tcPr>
            <w:tcW w:w="1903" w:type="dxa"/>
            <w:shd w:val="clear" w:color="auto" w:fill="auto"/>
          </w:tcPr>
          <w:p w:rsidR="00FF6AC7" w:rsidRPr="00D0158B" w:rsidRDefault="00E97D61" w:rsidP="003B4325">
            <w:pPr>
              <w:jc w:val="center"/>
              <w:rPr>
                <w:sz w:val="28"/>
                <w:szCs w:val="28"/>
              </w:rPr>
            </w:pPr>
            <w:r w:rsidRPr="00D0158B">
              <w:rPr>
                <w:sz w:val="28"/>
                <w:szCs w:val="28"/>
              </w:rPr>
              <w:t>1</w:t>
            </w:r>
            <w:r w:rsidR="003B4325">
              <w:rPr>
                <w:sz w:val="28"/>
                <w:szCs w:val="28"/>
              </w:rPr>
              <w:t>9</w:t>
            </w:r>
          </w:p>
        </w:tc>
      </w:tr>
    </w:tbl>
    <w:p w:rsidR="00FF6AC7" w:rsidRPr="00D015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FF6AC7" w:rsidRPr="00D0158B" w:rsidSect="00512C0A">
          <w:pgSz w:w="11906" w:h="16838"/>
          <w:pgMar w:top="1134" w:right="850" w:bottom="1134" w:left="1701" w:header="708" w:footer="708" w:gutter="0"/>
          <w:pgNumType w:start="1"/>
          <w:cols w:space="720"/>
          <w:titlePg/>
          <w:docGrid w:linePitch="326"/>
        </w:sectPr>
      </w:pPr>
    </w:p>
    <w:p w:rsidR="00A43AE1" w:rsidRPr="00D015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0158B">
        <w:rPr>
          <w:b/>
          <w:caps/>
          <w:sz w:val="28"/>
          <w:szCs w:val="28"/>
        </w:rPr>
        <w:lastRenderedPageBreak/>
        <w:t xml:space="preserve">1. </w:t>
      </w:r>
      <w:r w:rsidR="009B3B49">
        <w:rPr>
          <w:b/>
          <w:caps/>
          <w:sz w:val="28"/>
          <w:szCs w:val="28"/>
        </w:rPr>
        <w:t>ОБЩАЯ ХАРАКТЕРИСТИКА РАБОЧЕЙ</w:t>
      </w:r>
      <w:r w:rsidRPr="00D0158B">
        <w:rPr>
          <w:b/>
          <w:caps/>
          <w:sz w:val="28"/>
          <w:szCs w:val="28"/>
        </w:rPr>
        <w:t xml:space="preserve"> ПРОГРАММЫ </w:t>
      </w:r>
    </w:p>
    <w:p w:rsidR="006E122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0158B">
        <w:rPr>
          <w:b/>
          <w:caps/>
          <w:sz w:val="28"/>
          <w:szCs w:val="28"/>
        </w:rPr>
        <w:t>ПРОФЕССИОНАЛЬНОГО МОДУЛЯ</w:t>
      </w:r>
    </w:p>
    <w:p w:rsidR="00A12216" w:rsidRDefault="00D003C5" w:rsidP="00A122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caps/>
          <w:sz w:val="28"/>
          <w:szCs w:val="28"/>
        </w:rPr>
        <w:t xml:space="preserve"> </w:t>
      </w:r>
      <w:r w:rsidR="000A7611">
        <w:rPr>
          <w:b/>
          <w:sz w:val="28"/>
          <w:szCs w:val="28"/>
        </w:rPr>
        <w:t>ПМ</w:t>
      </w:r>
      <w:r w:rsidR="00E4568A" w:rsidRPr="00E4568A">
        <w:rPr>
          <w:b/>
          <w:sz w:val="28"/>
          <w:szCs w:val="28"/>
        </w:rPr>
        <w:t>.0</w:t>
      </w:r>
      <w:r w:rsidR="00A12216">
        <w:rPr>
          <w:b/>
          <w:sz w:val="28"/>
          <w:szCs w:val="28"/>
        </w:rPr>
        <w:t>4</w:t>
      </w:r>
      <w:r w:rsidR="00E4568A" w:rsidRPr="00E4568A">
        <w:rPr>
          <w:b/>
          <w:sz w:val="28"/>
          <w:szCs w:val="28"/>
        </w:rPr>
        <w:t xml:space="preserve"> </w:t>
      </w:r>
      <w:r w:rsidR="00A12216" w:rsidRPr="00A12216">
        <w:rPr>
          <w:b/>
          <w:sz w:val="28"/>
          <w:szCs w:val="28"/>
        </w:rPr>
        <w:t xml:space="preserve">Организация контроля, наладки и технического обслуживания оборудования машиностроительного производства </w:t>
      </w:r>
    </w:p>
    <w:p w:rsidR="00EF44B5" w:rsidRPr="009B3B49" w:rsidRDefault="009852AE" w:rsidP="00A122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r w:rsidRPr="006E1224">
        <w:rPr>
          <w:b/>
          <w:sz w:val="28"/>
          <w:szCs w:val="28"/>
        </w:rPr>
        <w:t>1.</w:t>
      </w:r>
      <w:r w:rsidR="00EF44B5" w:rsidRPr="00D0158B">
        <w:rPr>
          <w:b/>
          <w:sz w:val="28"/>
          <w:szCs w:val="28"/>
        </w:rPr>
        <w:t>1. </w:t>
      </w:r>
      <w:r w:rsidR="009B3B49" w:rsidRPr="009B3B49">
        <w:rPr>
          <w:b/>
          <w:sz w:val="28"/>
          <w:szCs w:val="28"/>
        </w:rPr>
        <w:t>Цель и место профессионального модуля в структуре образовательной программы</w:t>
      </w:r>
    </w:p>
    <w:p w:rsidR="00EF44B5" w:rsidRPr="00D0158B" w:rsidRDefault="00EF44B5" w:rsidP="00EF4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12"/>
          <w:szCs w:val="16"/>
        </w:rPr>
      </w:pPr>
    </w:p>
    <w:p w:rsidR="000A5F3F" w:rsidRPr="000A5F3F" w:rsidRDefault="004061D2" w:rsidP="000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000A5F3F" w:rsidRPr="000A5F3F">
        <w:rPr>
          <w:sz w:val="28"/>
          <w:szCs w:val="28"/>
        </w:rPr>
        <w:t>Цель модуля: освоение вида деятельности «</w:t>
      </w:r>
      <w:r w:rsidR="00A12216">
        <w:rPr>
          <w:sz w:val="28"/>
          <w:szCs w:val="28"/>
        </w:rPr>
        <w:t>о</w:t>
      </w:r>
      <w:r w:rsidR="00A12216" w:rsidRPr="00A12216">
        <w:rPr>
          <w:sz w:val="28"/>
          <w:szCs w:val="28"/>
        </w:rPr>
        <w:t>рганизация контроля, наладки и технического обслуживания оборудования машиностроительного производства</w:t>
      </w:r>
      <w:r w:rsidR="000A5F3F" w:rsidRPr="000A5F3F">
        <w:rPr>
          <w:sz w:val="28"/>
          <w:szCs w:val="28"/>
        </w:rPr>
        <w:t>».</w:t>
      </w:r>
    </w:p>
    <w:p w:rsidR="00EF44B5" w:rsidRPr="00D0158B" w:rsidRDefault="000A5F3F" w:rsidP="000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A5F3F">
        <w:rPr>
          <w:sz w:val="28"/>
          <w:szCs w:val="28"/>
        </w:rPr>
        <w:t>Профессиональный модуль включен в обязательную часть образовательной программы</w:t>
      </w:r>
      <w:r w:rsidR="008D7D12">
        <w:rPr>
          <w:sz w:val="28"/>
          <w:szCs w:val="28"/>
        </w:rPr>
        <w:t>.</w:t>
      </w:r>
    </w:p>
    <w:p w:rsidR="0041491A" w:rsidRPr="0041491A" w:rsidRDefault="009852A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D0158B">
        <w:rPr>
          <w:b/>
          <w:sz w:val="28"/>
          <w:szCs w:val="28"/>
        </w:rPr>
        <w:t>1.</w:t>
      </w:r>
      <w:r w:rsidR="00FF6AC7" w:rsidRPr="00D0158B">
        <w:rPr>
          <w:b/>
          <w:sz w:val="28"/>
          <w:szCs w:val="28"/>
        </w:rPr>
        <w:t xml:space="preserve">2. </w:t>
      </w:r>
      <w:r w:rsidR="0041491A" w:rsidRPr="0041491A">
        <w:rPr>
          <w:b/>
          <w:sz w:val="28"/>
          <w:szCs w:val="28"/>
        </w:rPr>
        <w:t>Планируемые результаты освоения профессионального модуля</w:t>
      </w:r>
    </w:p>
    <w:p w:rsidR="0041491A" w:rsidRPr="0041491A" w:rsidRDefault="0041491A"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Pr="0041491A">
        <w:rPr>
          <w:sz w:val="28"/>
          <w:szCs w:val="28"/>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w:t>
      </w:r>
    </w:p>
    <w:p w:rsidR="006E63E9" w:rsidRDefault="0041491A"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1491A">
        <w:rPr>
          <w:sz w:val="28"/>
          <w:szCs w:val="28"/>
        </w:rPr>
        <w:t>В результате освоения профессионального модуля обучающийся должен</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20"/>
        <w:gridCol w:w="2835"/>
        <w:gridCol w:w="2970"/>
      </w:tblGrid>
      <w:tr w:rsidR="006E63E9" w:rsidRPr="00AC4913" w:rsidTr="00393A36">
        <w:tc>
          <w:tcPr>
            <w:tcW w:w="970" w:type="dxa"/>
            <w:tcBorders>
              <w:top w:val="single" w:sz="4" w:space="0" w:color="auto"/>
              <w:left w:val="single" w:sz="4" w:space="0" w:color="auto"/>
              <w:right w:val="single" w:sz="4" w:space="0" w:color="auto"/>
            </w:tcBorders>
          </w:tcPr>
          <w:p w:rsidR="006E63E9" w:rsidRPr="00D46500" w:rsidRDefault="006E63E9" w:rsidP="003A2499">
            <w:pPr>
              <w:rPr>
                <w:rStyle w:val="afb"/>
                <w:b/>
                <w:i w:val="0"/>
              </w:rPr>
            </w:pPr>
            <w:r w:rsidRPr="00D46500">
              <w:rPr>
                <w:rStyle w:val="afb"/>
                <w:b/>
              </w:rPr>
              <w:t xml:space="preserve">Код </w:t>
            </w:r>
            <w:r w:rsidRPr="00D46500">
              <w:rPr>
                <w:rStyle w:val="afb"/>
                <w:b/>
                <w:iCs/>
              </w:rPr>
              <w:t>ОК</w:t>
            </w:r>
            <w:r w:rsidRPr="00D46500">
              <w:rPr>
                <w:rStyle w:val="afb"/>
                <w:b/>
              </w:rPr>
              <w:t xml:space="preserve">, </w:t>
            </w:r>
            <w:r w:rsidRPr="00D46500">
              <w:rPr>
                <w:rStyle w:val="afb"/>
                <w:b/>
                <w:iCs/>
              </w:rPr>
              <w:t>ПК</w:t>
            </w:r>
          </w:p>
        </w:tc>
        <w:tc>
          <w:tcPr>
            <w:tcW w:w="3420" w:type="dxa"/>
            <w:tcBorders>
              <w:top w:val="single" w:sz="4" w:space="0" w:color="auto"/>
              <w:left w:val="single" w:sz="4" w:space="0" w:color="auto"/>
              <w:right w:val="single" w:sz="4" w:space="0" w:color="auto"/>
            </w:tcBorders>
          </w:tcPr>
          <w:p w:rsidR="006E63E9" w:rsidRPr="00D46500" w:rsidRDefault="006E63E9" w:rsidP="003A2499">
            <w:pPr>
              <w:jc w:val="center"/>
              <w:rPr>
                <w:b/>
              </w:rPr>
            </w:pPr>
            <w:r w:rsidRPr="00D46500">
              <w:rPr>
                <w:b/>
              </w:rPr>
              <w:t>Уметь</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63E9" w:rsidRPr="00D46500" w:rsidRDefault="006E63E9" w:rsidP="003A2499">
            <w:pPr>
              <w:jc w:val="center"/>
              <w:rPr>
                <w:b/>
                <w:i/>
              </w:rPr>
            </w:pPr>
            <w:r w:rsidRPr="00D46500">
              <w:rPr>
                <w:b/>
              </w:rPr>
              <w:t>Знать</w:t>
            </w:r>
          </w:p>
        </w:tc>
        <w:tc>
          <w:tcPr>
            <w:tcW w:w="2970" w:type="dxa"/>
            <w:tcBorders>
              <w:top w:val="single" w:sz="4" w:space="0" w:color="auto"/>
              <w:left w:val="single" w:sz="4" w:space="0" w:color="auto"/>
              <w:bottom w:val="single" w:sz="4" w:space="0" w:color="auto"/>
              <w:right w:val="single" w:sz="4" w:space="0" w:color="auto"/>
            </w:tcBorders>
          </w:tcPr>
          <w:p w:rsidR="006E63E9" w:rsidRPr="00D46500" w:rsidRDefault="006E63E9" w:rsidP="003A2499">
            <w:pPr>
              <w:jc w:val="center"/>
              <w:rPr>
                <w:b/>
                <w:i/>
              </w:rPr>
            </w:pPr>
            <w:r w:rsidRPr="00D46500">
              <w:rPr>
                <w:b/>
              </w:rPr>
              <w:t>Владеть навыками</w:t>
            </w:r>
          </w:p>
        </w:tc>
      </w:tr>
      <w:tr w:rsidR="006E63E9" w:rsidRPr="00AC4913" w:rsidTr="00393A36">
        <w:tc>
          <w:tcPr>
            <w:tcW w:w="970" w:type="dxa"/>
            <w:tcBorders>
              <w:top w:val="single" w:sz="4" w:space="0" w:color="auto"/>
              <w:left w:val="single" w:sz="4" w:space="0" w:color="auto"/>
              <w:right w:val="single" w:sz="4" w:space="0" w:color="auto"/>
            </w:tcBorders>
          </w:tcPr>
          <w:p w:rsidR="006E63E9" w:rsidRPr="00676E6E" w:rsidRDefault="00AC6CE0" w:rsidP="003A2499">
            <w:pPr>
              <w:rPr>
                <w:bCs/>
              </w:rPr>
            </w:pPr>
            <w:r w:rsidRPr="00676E6E">
              <w:rPr>
                <w:bCs/>
              </w:rPr>
              <w:t>ОК 01</w:t>
            </w:r>
          </w:p>
        </w:tc>
        <w:tc>
          <w:tcPr>
            <w:tcW w:w="3420" w:type="dxa"/>
            <w:tcBorders>
              <w:top w:val="single" w:sz="4" w:space="0" w:color="auto"/>
              <w:left w:val="single" w:sz="4" w:space="0" w:color="auto"/>
              <w:right w:val="single" w:sz="4" w:space="0" w:color="auto"/>
            </w:tcBorders>
            <w:hideMark/>
          </w:tcPr>
          <w:p w:rsidR="00AC6CE0" w:rsidRPr="00676E6E" w:rsidRDefault="00AC6CE0" w:rsidP="003A2499">
            <w:pPr>
              <w:rPr>
                <w:bCs/>
              </w:rPr>
            </w:pPr>
            <w:proofErr w:type="spellStart"/>
            <w:r w:rsidRPr="00676E6E">
              <w:rPr>
                <w:bCs/>
              </w:rPr>
              <w:t>Уо</w:t>
            </w:r>
            <w:proofErr w:type="spellEnd"/>
            <w:r w:rsidRPr="00676E6E">
              <w:rPr>
                <w:bCs/>
              </w:rPr>
              <w:t xml:space="preserve"> 01.04 выявлять и эффективно искать информацию, необходимую для решения задачи и/или проблемы</w:t>
            </w:r>
          </w:p>
          <w:p w:rsidR="006E63E9" w:rsidRPr="00676E6E" w:rsidRDefault="00AC6CE0" w:rsidP="003A2499">
            <w:pPr>
              <w:rPr>
                <w:bCs/>
              </w:rPr>
            </w:pPr>
            <w:proofErr w:type="spellStart"/>
            <w:r w:rsidRPr="00676E6E">
              <w:rPr>
                <w:bCs/>
              </w:rPr>
              <w:t>Уо</w:t>
            </w:r>
            <w:proofErr w:type="spellEnd"/>
            <w:r w:rsidRPr="00676E6E">
              <w:rPr>
                <w:bCs/>
              </w:rPr>
              <w:t xml:space="preserve"> 01.06 определять необходимые ресурсы</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76E6E" w:rsidRPr="00676E6E" w:rsidRDefault="00676E6E" w:rsidP="003A2499">
            <w:pPr>
              <w:rPr>
                <w:bCs/>
              </w:rPr>
            </w:pPr>
            <w:proofErr w:type="spellStart"/>
            <w:r w:rsidRPr="00676E6E">
              <w:rPr>
                <w:bCs/>
              </w:rPr>
              <w:t>Зо</w:t>
            </w:r>
            <w:proofErr w:type="spellEnd"/>
            <w:r w:rsidRPr="00676E6E">
              <w:rPr>
                <w:bCs/>
              </w:rPr>
              <w:t xml:space="preserve"> 01.01</w:t>
            </w:r>
            <w:r>
              <w:rPr>
                <w:bCs/>
              </w:rPr>
              <w:t xml:space="preserve"> </w:t>
            </w:r>
            <w:r w:rsidRPr="00676E6E">
              <w:rPr>
                <w:bCs/>
              </w:rPr>
              <w:t xml:space="preserve">актуальный профессиональный </w:t>
            </w:r>
          </w:p>
          <w:p w:rsidR="00676E6E" w:rsidRDefault="00676E6E" w:rsidP="003A2499">
            <w:pPr>
              <w:rPr>
                <w:bCs/>
              </w:rPr>
            </w:pPr>
            <w:r w:rsidRPr="00676E6E">
              <w:rPr>
                <w:bCs/>
              </w:rPr>
              <w:t xml:space="preserve">и социальный контекст, в котором приходится работать и жить </w:t>
            </w:r>
          </w:p>
          <w:p w:rsidR="00676E6E" w:rsidRPr="00676E6E" w:rsidRDefault="00676E6E" w:rsidP="003A2499">
            <w:pPr>
              <w:rPr>
                <w:bCs/>
              </w:rPr>
            </w:pPr>
            <w:proofErr w:type="spellStart"/>
            <w:r w:rsidRPr="00676E6E">
              <w:rPr>
                <w:bCs/>
              </w:rPr>
              <w:t>Зо</w:t>
            </w:r>
            <w:proofErr w:type="spellEnd"/>
            <w:r w:rsidRPr="00676E6E">
              <w:rPr>
                <w:bCs/>
              </w:rPr>
              <w:t xml:space="preserve"> 01.03</w:t>
            </w:r>
            <w:r>
              <w:rPr>
                <w:bCs/>
              </w:rPr>
              <w:t xml:space="preserve"> </w:t>
            </w:r>
            <w:r w:rsidRPr="00676E6E">
              <w:rPr>
                <w:bCs/>
              </w:rPr>
              <w:t xml:space="preserve">алгоритмы выполнения работ в профессиональной </w:t>
            </w:r>
          </w:p>
          <w:p w:rsidR="006E63E9" w:rsidRPr="00676E6E" w:rsidRDefault="00676E6E" w:rsidP="003A2499">
            <w:pPr>
              <w:rPr>
                <w:bCs/>
              </w:rPr>
            </w:pPr>
            <w:r w:rsidRPr="00676E6E">
              <w:rPr>
                <w:bCs/>
              </w:rPr>
              <w:t>и смежных областях</w:t>
            </w:r>
          </w:p>
        </w:tc>
        <w:tc>
          <w:tcPr>
            <w:tcW w:w="2970" w:type="dxa"/>
            <w:tcBorders>
              <w:top w:val="single" w:sz="4" w:space="0" w:color="auto"/>
              <w:left w:val="single" w:sz="4" w:space="0" w:color="auto"/>
              <w:bottom w:val="single" w:sz="4" w:space="0" w:color="auto"/>
              <w:right w:val="single" w:sz="4" w:space="0" w:color="auto"/>
            </w:tcBorders>
          </w:tcPr>
          <w:p w:rsidR="006E63E9" w:rsidRPr="00676E6E" w:rsidRDefault="006E63E9" w:rsidP="003A2499">
            <w:pPr>
              <w:jc w:val="center"/>
              <w:rPr>
                <w:bCs/>
              </w:rPr>
            </w:pPr>
            <w:r w:rsidRPr="00676E6E">
              <w:rPr>
                <w:bCs/>
              </w:rPr>
              <w:t>-</w:t>
            </w:r>
          </w:p>
        </w:tc>
      </w:tr>
      <w:tr w:rsidR="006E63E9" w:rsidRPr="00AC4913" w:rsidTr="00393A36">
        <w:tc>
          <w:tcPr>
            <w:tcW w:w="970" w:type="dxa"/>
            <w:tcBorders>
              <w:left w:val="single" w:sz="4" w:space="0" w:color="auto"/>
              <w:bottom w:val="single" w:sz="4" w:space="0" w:color="auto"/>
              <w:right w:val="single" w:sz="4" w:space="0" w:color="auto"/>
            </w:tcBorders>
          </w:tcPr>
          <w:p w:rsidR="006E63E9" w:rsidRPr="00676E6E" w:rsidRDefault="00676E6E" w:rsidP="003A2499">
            <w:pPr>
              <w:rPr>
                <w:bCs/>
              </w:rPr>
            </w:pPr>
            <w:r w:rsidRPr="00676E6E">
              <w:rPr>
                <w:bCs/>
              </w:rPr>
              <w:t>ОК 02</w:t>
            </w:r>
          </w:p>
        </w:tc>
        <w:tc>
          <w:tcPr>
            <w:tcW w:w="3420" w:type="dxa"/>
            <w:tcBorders>
              <w:left w:val="single" w:sz="4" w:space="0" w:color="auto"/>
              <w:bottom w:val="single" w:sz="4" w:space="0" w:color="auto"/>
              <w:right w:val="single" w:sz="4" w:space="0" w:color="auto"/>
            </w:tcBorders>
          </w:tcPr>
          <w:p w:rsidR="00676E6E" w:rsidRPr="00676E6E" w:rsidRDefault="00676E6E" w:rsidP="003A2499">
            <w:pPr>
              <w:rPr>
                <w:bCs/>
              </w:rPr>
            </w:pPr>
            <w:proofErr w:type="spellStart"/>
            <w:r w:rsidRPr="00676E6E">
              <w:rPr>
                <w:bCs/>
              </w:rPr>
              <w:t>Уо</w:t>
            </w:r>
            <w:proofErr w:type="spellEnd"/>
            <w:r w:rsidRPr="00676E6E">
              <w:rPr>
                <w:bCs/>
              </w:rPr>
              <w:t xml:space="preserve"> 02.03</w:t>
            </w:r>
            <w:r>
              <w:rPr>
                <w:bCs/>
              </w:rPr>
              <w:t xml:space="preserve"> </w:t>
            </w:r>
            <w:r w:rsidRPr="00676E6E">
              <w:rPr>
                <w:bCs/>
              </w:rPr>
              <w:t>планировать процесс поиска; структурировать получаемую информацию</w:t>
            </w:r>
          </w:p>
          <w:p w:rsidR="006E63E9" w:rsidRPr="00676E6E" w:rsidRDefault="00676E6E" w:rsidP="003A2499">
            <w:pPr>
              <w:rPr>
                <w:bCs/>
              </w:rPr>
            </w:pPr>
            <w:proofErr w:type="spellStart"/>
            <w:r w:rsidRPr="00676E6E">
              <w:rPr>
                <w:bCs/>
              </w:rPr>
              <w:t>Уо</w:t>
            </w:r>
            <w:proofErr w:type="spellEnd"/>
            <w:r w:rsidRPr="00676E6E">
              <w:rPr>
                <w:bCs/>
              </w:rPr>
              <w:t xml:space="preserve"> 02.06</w:t>
            </w:r>
            <w:r>
              <w:rPr>
                <w:bCs/>
              </w:rPr>
              <w:t xml:space="preserve"> </w:t>
            </w:r>
            <w:r w:rsidRPr="00676E6E">
              <w:rPr>
                <w:bCs/>
              </w:rPr>
              <w:t>оформлять результаты поиска, применять средства информационных технологий для решения профессиональных задач</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76E6E" w:rsidRPr="00676E6E" w:rsidRDefault="00676E6E" w:rsidP="003A2499">
            <w:pPr>
              <w:rPr>
                <w:bCs/>
              </w:rPr>
            </w:pPr>
            <w:proofErr w:type="spellStart"/>
            <w:r w:rsidRPr="00676E6E">
              <w:rPr>
                <w:bCs/>
              </w:rPr>
              <w:t>Зо</w:t>
            </w:r>
            <w:proofErr w:type="spellEnd"/>
            <w:r w:rsidRPr="00676E6E">
              <w:rPr>
                <w:bCs/>
              </w:rPr>
              <w:t xml:space="preserve"> 02.02</w:t>
            </w:r>
            <w:r>
              <w:rPr>
                <w:bCs/>
              </w:rPr>
              <w:t xml:space="preserve"> </w:t>
            </w:r>
            <w:r w:rsidRPr="00676E6E">
              <w:rPr>
                <w:bCs/>
              </w:rPr>
              <w:t xml:space="preserve">приемы структурирования информации </w:t>
            </w:r>
          </w:p>
          <w:p w:rsidR="006E63E9" w:rsidRPr="00676E6E" w:rsidRDefault="00676E6E" w:rsidP="003A2499">
            <w:pPr>
              <w:rPr>
                <w:bCs/>
              </w:rPr>
            </w:pPr>
            <w:proofErr w:type="spellStart"/>
            <w:r w:rsidRPr="00676E6E">
              <w:rPr>
                <w:bCs/>
              </w:rPr>
              <w:t>Зо</w:t>
            </w:r>
            <w:proofErr w:type="spellEnd"/>
            <w:r w:rsidRPr="00676E6E">
              <w:rPr>
                <w:bCs/>
              </w:rPr>
              <w:t xml:space="preserve"> 02.03</w:t>
            </w:r>
            <w:r>
              <w:rPr>
                <w:bCs/>
              </w:rPr>
              <w:t xml:space="preserve"> </w:t>
            </w:r>
            <w:r w:rsidRPr="00676E6E">
              <w:rPr>
                <w:bCs/>
              </w:rPr>
              <w:t>формат оформления результатов поиска информации, современные средства и устройства информатизации</w:t>
            </w:r>
          </w:p>
        </w:tc>
        <w:tc>
          <w:tcPr>
            <w:tcW w:w="2970" w:type="dxa"/>
            <w:tcBorders>
              <w:top w:val="single" w:sz="4" w:space="0" w:color="auto"/>
              <w:left w:val="single" w:sz="4" w:space="0" w:color="auto"/>
              <w:bottom w:val="single" w:sz="4" w:space="0" w:color="auto"/>
              <w:right w:val="single" w:sz="4" w:space="0" w:color="auto"/>
            </w:tcBorders>
          </w:tcPr>
          <w:p w:rsidR="006E63E9" w:rsidRPr="00676E6E" w:rsidRDefault="006E63E9" w:rsidP="003A2499">
            <w:pPr>
              <w:jc w:val="center"/>
              <w:rPr>
                <w:bCs/>
              </w:rPr>
            </w:pPr>
            <w:r w:rsidRPr="00676E6E">
              <w:rPr>
                <w:bCs/>
              </w:rPr>
              <w:t>-</w:t>
            </w:r>
          </w:p>
        </w:tc>
      </w:tr>
      <w:tr w:rsidR="006E63E9" w:rsidRPr="00AC4913" w:rsidTr="00393A36">
        <w:tc>
          <w:tcPr>
            <w:tcW w:w="970" w:type="dxa"/>
            <w:tcBorders>
              <w:top w:val="single" w:sz="4" w:space="0" w:color="auto"/>
              <w:left w:val="single" w:sz="4" w:space="0" w:color="auto"/>
              <w:right w:val="single" w:sz="4" w:space="0" w:color="auto"/>
            </w:tcBorders>
          </w:tcPr>
          <w:p w:rsidR="006E63E9" w:rsidRPr="00676E6E" w:rsidRDefault="0091509F" w:rsidP="003A2499">
            <w:pPr>
              <w:rPr>
                <w:bCs/>
              </w:rPr>
            </w:pPr>
            <w:r w:rsidRPr="0091509F">
              <w:rPr>
                <w:bCs/>
              </w:rPr>
              <w:t>ОК 03</w:t>
            </w:r>
          </w:p>
        </w:tc>
        <w:tc>
          <w:tcPr>
            <w:tcW w:w="3420" w:type="dxa"/>
            <w:tcBorders>
              <w:top w:val="single" w:sz="4" w:space="0" w:color="auto"/>
              <w:left w:val="single" w:sz="4" w:space="0" w:color="auto"/>
              <w:right w:val="single" w:sz="4" w:space="0" w:color="auto"/>
            </w:tcBorders>
            <w:hideMark/>
          </w:tcPr>
          <w:p w:rsidR="0091509F" w:rsidRPr="0091509F" w:rsidRDefault="0091509F" w:rsidP="003A2499">
            <w:pPr>
              <w:rPr>
                <w:bCs/>
              </w:rPr>
            </w:pPr>
            <w:proofErr w:type="spellStart"/>
            <w:r w:rsidRPr="0091509F">
              <w:rPr>
                <w:bCs/>
              </w:rPr>
              <w:t>Уо</w:t>
            </w:r>
            <w:proofErr w:type="spellEnd"/>
            <w:r w:rsidRPr="0091509F">
              <w:rPr>
                <w:bCs/>
              </w:rPr>
              <w:t xml:space="preserve"> 03.01</w:t>
            </w:r>
            <w:r>
              <w:rPr>
                <w:bCs/>
              </w:rPr>
              <w:t xml:space="preserve"> </w:t>
            </w:r>
            <w:r w:rsidRPr="0091509F">
              <w:rPr>
                <w:bCs/>
              </w:rPr>
              <w:t xml:space="preserve">определять актуальность нормативно-правовой документации в профессиональной деятельности </w:t>
            </w:r>
          </w:p>
          <w:p w:rsidR="006E63E9" w:rsidRPr="00676E6E" w:rsidRDefault="0091509F" w:rsidP="003A2499">
            <w:pPr>
              <w:rPr>
                <w:bCs/>
              </w:rPr>
            </w:pPr>
            <w:proofErr w:type="spellStart"/>
            <w:r w:rsidRPr="0091509F">
              <w:rPr>
                <w:bCs/>
              </w:rPr>
              <w:t>Уо</w:t>
            </w:r>
            <w:proofErr w:type="spellEnd"/>
            <w:r w:rsidRPr="0091509F">
              <w:rPr>
                <w:bCs/>
              </w:rPr>
              <w:t xml:space="preserve"> 03.03</w:t>
            </w:r>
            <w:r>
              <w:rPr>
                <w:bCs/>
              </w:rPr>
              <w:t xml:space="preserve"> </w:t>
            </w:r>
            <w:r w:rsidRPr="0091509F">
              <w:rPr>
                <w:bCs/>
              </w:rPr>
              <w:t>определять и выстраивать траектории профессионального развития и самообразования</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1509F" w:rsidRPr="0091509F" w:rsidRDefault="0091509F" w:rsidP="003A2499">
            <w:pPr>
              <w:rPr>
                <w:bCs/>
              </w:rPr>
            </w:pPr>
            <w:proofErr w:type="spellStart"/>
            <w:r w:rsidRPr="0091509F">
              <w:rPr>
                <w:bCs/>
              </w:rPr>
              <w:t>Зо</w:t>
            </w:r>
            <w:proofErr w:type="spellEnd"/>
            <w:r w:rsidRPr="0091509F">
              <w:rPr>
                <w:bCs/>
              </w:rPr>
              <w:t xml:space="preserve"> 03.02</w:t>
            </w:r>
            <w:r>
              <w:rPr>
                <w:bCs/>
              </w:rPr>
              <w:t xml:space="preserve"> </w:t>
            </w:r>
            <w:r w:rsidRPr="0091509F">
              <w:rPr>
                <w:bCs/>
              </w:rPr>
              <w:t>современная научная и профессиональная терминология</w:t>
            </w:r>
          </w:p>
          <w:p w:rsidR="006E63E9" w:rsidRPr="00676E6E" w:rsidRDefault="0091509F" w:rsidP="003A2499">
            <w:pPr>
              <w:rPr>
                <w:bCs/>
              </w:rPr>
            </w:pPr>
            <w:proofErr w:type="spellStart"/>
            <w:r w:rsidRPr="0091509F">
              <w:rPr>
                <w:bCs/>
              </w:rPr>
              <w:t>Зо</w:t>
            </w:r>
            <w:proofErr w:type="spellEnd"/>
            <w:r w:rsidRPr="0091509F">
              <w:rPr>
                <w:bCs/>
              </w:rPr>
              <w:t xml:space="preserve"> 03.03</w:t>
            </w:r>
            <w:r>
              <w:rPr>
                <w:bCs/>
              </w:rPr>
              <w:t xml:space="preserve"> </w:t>
            </w:r>
            <w:r w:rsidRPr="0091509F">
              <w:rPr>
                <w:bCs/>
              </w:rPr>
              <w:t>возможные траектории профессионального развития и самообразования</w:t>
            </w:r>
          </w:p>
        </w:tc>
        <w:tc>
          <w:tcPr>
            <w:tcW w:w="2970" w:type="dxa"/>
            <w:tcBorders>
              <w:top w:val="single" w:sz="4" w:space="0" w:color="auto"/>
              <w:left w:val="single" w:sz="4" w:space="0" w:color="auto"/>
              <w:bottom w:val="single" w:sz="4" w:space="0" w:color="auto"/>
              <w:right w:val="single" w:sz="4" w:space="0" w:color="auto"/>
            </w:tcBorders>
            <w:hideMark/>
          </w:tcPr>
          <w:p w:rsidR="006E63E9" w:rsidRPr="00676E6E" w:rsidRDefault="006E63E9" w:rsidP="003A2499">
            <w:pPr>
              <w:rPr>
                <w:bCs/>
              </w:rPr>
            </w:pPr>
          </w:p>
        </w:tc>
      </w:tr>
      <w:tr w:rsidR="00EE6B45" w:rsidRPr="00AC4913" w:rsidTr="00393A36">
        <w:tc>
          <w:tcPr>
            <w:tcW w:w="970" w:type="dxa"/>
            <w:tcBorders>
              <w:top w:val="single" w:sz="4" w:space="0" w:color="auto"/>
              <w:left w:val="single" w:sz="4" w:space="0" w:color="auto"/>
              <w:right w:val="single" w:sz="4" w:space="0" w:color="auto"/>
            </w:tcBorders>
          </w:tcPr>
          <w:p w:rsidR="00EE6B45" w:rsidRPr="0091509F" w:rsidRDefault="00EE6B45" w:rsidP="003A2499">
            <w:pPr>
              <w:rPr>
                <w:bCs/>
              </w:rPr>
            </w:pPr>
            <w:r>
              <w:rPr>
                <w:bCs/>
              </w:rPr>
              <w:t>ОК 04</w:t>
            </w:r>
          </w:p>
        </w:tc>
        <w:tc>
          <w:tcPr>
            <w:tcW w:w="3420" w:type="dxa"/>
            <w:tcBorders>
              <w:top w:val="single" w:sz="4" w:space="0" w:color="auto"/>
              <w:left w:val="single" w:sz="4" w:space="0" w:color="auto"/>
              <w:right w:val="single" w:sz="4" w:space="0" w:color="auto"/>
            </w:tcBorders>
          </w:tcPr>
          <w:p w:rsidR="00EE6B45" w:rsidRPr="0091509F" w:rsidRDefault="008C1CA8" w:rsidP="003A2499">
            <w:pPr>
              <w:rPr>
                <w:bCs/>
              </w:rPr>
            </w:pPr>
            <w:proofErr w:type="spellStart"/>
            <w:r w:rsidRPr="008C1CA8">
              <w:rPr>
                <w:bCs/>
              </w:rPr>
              <w:t>Уо</w:t>
            </w:r>
            <w:proofErr w:type="spellEnd"/>
            <w:r w:rsidRPr="008C1CA8">
              <w:rPr>
                <w:bCs/>
              </w:rPr>
              <w:t xml:space="preserve"> 04.02 взаимодействовать с коллегами, руководством, клиентами в ходе профессиональной деятельности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E6B45" w:rsidRPr="0091509F" w:rsidRDefault="008C1CA8" w:rsidP="003A2499">
            <w:pPr>
              <w:rPr>
                <w:bCs/>
              </w:rPr>
            </w:pPr>
            <w:proofErr w:type="spellStart"/>
            <w:r w:rsidRPr="008C1CA8">
              <w:rPr>
                <w:bCs/>
              </w:rPr>
              <w:t>Зо</w:t>
            </w:r>
            <w:proofErr w:type="spellEnd"/>
            <w:r w:rsidRPr="008C1CA8">
              <w:rPr>
                <w:bCs/>
              </w:rPr>
              <w:t xml:space="preserve"> 04.01 психологические основы деятельности коллектива, </w:t>
            </w:r>
            <w:r w:rsidRPr="008C1CA8">
              <w:rPr>
                <w:bCs/>
              </w:rPr>
              <w:lastRenderedPageBreak/>
              <w:t>психологические особенности личности</w:t>
            </w:r>
          </w:p>
        </w:tc>
        <w:tc>
          <w:tcPr>
            <w:tcW w:w="2970"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EE6B45" w:rsidRPr="00AC4913" w:rsidTr="00393A36">
        <w:tc>
          <w:tcPr>
            <w:tcW w:w="970" w:type="dxa"/>
            <w:tcBorders>
              <w:top w:val="single" w:sz="4" w:space="0" w:color="auto"/>
              <w:left w:val="single" w:sz="4" w:space="0" w:color="auto"/>
              <w:right w:val="single" w:sz="4" w:space="0" w:color="auto"/>
            </w:tcBorders>
          </w:tcPr>
          <w:p w:rsidR="00EE6B45" w:rsidRPr="0091509F" w:rsidRDefault="00EE6B45" w:rsidP="003A2499">
            <w:pPr>
              <w:rPr>
                <w:bCs/>
              </w:rPr>
            </w:pPr>
            <w:r>
              <w:rPr>
                <w:bCs/>
              </w:rPr>
              <w:lastRenderedPageBreak/>
              <w:t>ОК 05</w:t>
            </w:r>
          </w:p>
        </w:tc>
        <w:tc>
          <w:tcPr>
            <w:tcW w:w="3420" w:type="dxa"/>
            <w:tcBorders>
              <w:top w:val="single" w:sz="4" w:space="0" w:color="auto"/>
              <w:left w:val="single" w:sz="4" w:space="0" w:color="auto"/>
              <w:right w:val="single" w:sz="4" w:space="0" w:color="auto"/>
            </w:tcBorders>
          </w:tcPr>
          <w:p w:rsidR="008C1CA8" w:rsidRPr="008C1CA8" w:rsidRDefault="008C1CA8" w:rsidP="008C1CA8">
            <w:pPr>
              <w:rPr>
                <w:bCs/>
              </w:rPr>
            </w:pPr>
            <w:proofErr w:type="spellStart"/>
            <w:r w:rsidRPr="008C1CA8">
              <w:rPr>
                <w:bCs/>
              </w:rPr>
              <w:t>Уо</w:t>
            </w:r>
            <w:proofErr w:type="spellEnd"/>
            <w:r w:rsidRPr="008C1CA8">
              <w:rPr>
                <w:bCs/>
              </w:rPr>
              <w:t xml:space="preserve"> 05.01 грамотно излагать свои мысли </w:t>
            </w:r>
          </w:p>
          <w:p w:rsidR="00EE6B45" w:rsidRPr="0091509F" w:rsidRDefault="008C1CA8" w:rsidP="008C1CA8">
            <w:pPr>
              <w:rPr>
                <w:bCs/>
              </w:rPr>
            </w:pPr>
            <w:r w:rsidRPr="008C1CA8">
              <w:rPr>
                <w:bCs/>
              </w:rPr>
              <w:t>и оформлять документы по профессиональной тематике на государственном языке, проявлять толерантность в рабочем коллективе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C1CA8" w:rsidRPr="008C1CA8" w:rsidRDefault="008C1CA8" w:rsidP="008C1CA8">
            <w:pPr>
              <w:rPr>
                <w:bCs/>
              </w:rPr>
            </w:pPr>
            <w:proofErr w:type="spellStart"/>
            <w:r w:rsidRPr="008C1CA8">
              <w:rPr>
                <w:bCs/>
              </w:rPr>
              <w:t>Зо</w:t>
            </w:r>
            <w:proofErr w:type="spellEnd"/>
            <w:r w:rsidRPr="008C1CA8">
              <w:rPr>
                <w:bCs/>
              </w:rPr>
              <w:t xml:space="preserve"> 05.01 особенности социального и культурного контекста</w:t>
            </w:r>
          </w:p>
          <w:p w:rsidR="008C1CA8" w:rsidRPr="008C1CA8" w:rsidRDefault="008C1CA8" w:rsidP="008C1CA8">
            <w:pPr>
              <w:rPr>
                <w:bCs/>
              </w:rPr>
            </w:pPr>
            <w:proofErr w:type="spellStart"/>
            <w:r w:rsidRPr="008C1CA8">
              <w:rPr>
                <w:bCs/>
              </w:rPr>
              <w:t>Зо</w:t>
            </w:r>
            <w:proofErr w:type="spellEnd"/>
            <w:r w:rsidRPr="008C1CA8">
              <w:rPr>
                <w:bCs/>
              </w:rPr>
              <w:t xml:space="preserve"> 05.02 правила оформления документов </w:t>
            </w:r>
          </w:p>
          <w:p w:rsidR="00EE6B45" w:rsidRPr="0091509F" w:rsidRDefault="008C1CA8" w:rsidP="008C1CA8">
            <w:pPr>
              <w:rPr>
                <w:bCs/>
              </w:rPr>
            </w:pPr>
            <w:r w:rsidRPr="008C1CA8">
              <w:rPr>
                <w:bCs/>
              </w:rPr>
              <w:t>и построения устных сообщений</w:t>
            </w:r>
          </w:p>
        </w:tc>
        <w:tc>
          <w:tcPr>
            <w:tcW w:w="2970"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EE6B45" w:rsidRPr="00AC4913" w:rsidTr="00393A36">
        <w:tc>
          <w:tcPr>
            <w:tcW w:w="970" w:type="dxa"/>
            <w:tcBorders>
              <w:top w:val="single" w:sz="4" w:space="0" w:color="auto"/>
              <w:left w:val="single" w:sz="4" w:space="0" w:color="auto"/>
              <w:right w:val="single" w:sz="4" w:space="0" w:color="auto"/>
            </w:tcBorders>
          </w:tcPr>
          <w:p w:rsidR="00EE6B45" w:rsidRPr="0091509F" w:rsidRDefault="00EE6B45" w:rsidP="003A2499">
            <w:pPr>
              <w:rPr>
                <w:bCs/>
              </w:rPr>
            </w:pPr>
            <w:r>
              <w:rPr>
                <w:bCs/>
              </w:rPr>
              <w:t>ОК 07</w:t>
            </w:r>
          </w:p>
        </w:tc>
        <w:tc>
          <w:tcPr>
            <w:tcW w:w="3420" w:type="dxa"/>
            <w:tcBorders>
              <w:top w:val="single" w:sz="4" w:space="0" w:color="auto"/>
              <w:left w:val="single" w:sz="4" w:space="0" w:color="auto"/>
              <w:right w:val="single" w:sz="4" w:space="0" w:color="auto"/>
            </w:tcBorders>
          </w:tcPr>
          <w:p w:rsidR="00CB2C47" w:rsidRPr="00CB2C47" w:rsidRDefault="00CB2C47" w:rsidP="00CB2C47">
            <w:pPr>
              <w:rPr>
                <w:bCs/>
              </w:rPr>
            </w:pPr>
            <w:proofErr w:type="spellStart"/>
            <w:r w:rsidRPr="00CB2C47">
              <w:rPr>
                <w:bCs/>
              </w:rPr>
              <w:t>Уо</w:t>
            </w:r>
            <w:proofErr w:type="spellEnd"/>
            <w:r w:rsidRPr="00CB2C47">
              <w:rPr>
                <w:bCs/>
              </w:rPr>
              <w:t xml:space="preserve"> 07.01 соблюдать нормы экологической безопасности</w:t>
            </w:r>
          </w:p>
          <w:p w:rsidR="00CB2C47" w:rsidRPr="00CB2C47" w:rsidRDefault="00CB2C47" w:rsidP="00CB2C47">
            <w:pPr>
              <w:rPr>
                <w:bCs/>
              </w:rPr>
            </w:pPr>
            <w:proofErr w:type="spellStart"/>
            <w:r w:rsidRPr="00CB2C47">
              <w:rPr>
                <w:bCs/>
              </w:rPr>
              <w:t>Уо</w:t>
            </w:r>
            <w:proofErr w:type="spellEnd"/>
            <w:r w:rsidRPr="00CB2C47">
              <w:rPr>
                <w:bCs/>
              </w:rPr>
              <w:t xml:space="preserve"> 07.02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rsidR="00EE6B45" w:rsidRPr="0091509F" w:rsidRDefault="00CB2C47" w:rsidP="00CB2C47">
            <w:pPr>
              <w:rPr>
                <w:bCs/>
              </w:rPr>
            </w:pPr>
            <w:proofErr w:type="spellStart"/>
            <w:r w:rsidRPr="00CB2C47">
              <w:rPr>
                <w:bCs/>
              </w:rPr>
              <w:t>Уо</w:t>
            </w:r>
            <w:proofErr w:type="spellEnd"/>
            <w:r w:rsidRPr="00CB2C47">
              <w:rPr>
                <w:bCs/>
              </w:rPr>
              <w:t xml:space="preserve"> 07.03 организовывать профессиональную деятельность с учетом знаний об изменении климатических условий региона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B2C47" w:rsidRPr="00CB2C47" w:rsidRDefault="00CB2C47" w:rsidP="00CB2C47">
            <w:pPr>
              <w:rPr>
                <w:bCs/>
              </w:rPr>
            </w:pPr>
            <w:proofErr w:type="spellStart"/>
            <w:r w:rsidRPr="00CB2C47">
              <w:rPr>
                <w:bCs/>
              </w:rPr>
              <w:t>Зо</w:t>
            </w:r>
            <w:proofErr w:type="spellEnd"/>
            <w:r w:rsidRPr="00CB2C47">
              <w:rPr>
                <w:bCs/>
              </w:rPr>
              <w:t xml:space="preserve"> 07.01 правила экологической безопасности при ведении профессиональной деятельности</w:t>
            </w:r>
          </w:p>
          <w:p w:rsidR="00CB2C47" w:rsidRPr="00CB2C47" w:rsidRDefault="00CB2C47" w:rsidP="00CB2C47">
            <w:pPr>
              <w:rPr>
                <w:bCs/>
              </w:rPr>
            </w:pPr>
            <w:proofErr w:type="spellStart"/>
            <w:r w:rsidRPr="00CB2C47">
              <w:rPr>
                <w:bCs/>
              </w:rPr>
              <w:t>Зо</w:t>
            </w:r>
            <w:proofErr w:type="spellEnd"/>
            <w:r w:rsidRPr="00CB2C47">
              <w:rPr>
                <w:bCs/>
              </w:rPr>
              <w:t xml:space="preserve"> 07.02 основные ресурсы, задействованные </w:t>
            </w:r>
          </w:p>
          <w:p w:rsidR="00CB2C47" w:rsidRPr="00CB2C47" w:rsidRDefault="00CB2C47" w:rsidP="00CB2C47">
            <w:pPr>
              <w:rPr>
                <w:bCs/>
              </w:rPr>
            </w:pPr>
            <w:r w:rsidRPr="00CB2C47">
              <w:rPr>
                <w:bCs/>
              </w:rPr>
              <w:t>в профессиональной деятельности</w:t>
            </w:r>
          </w:p>
          <w:p w:rsidR="00EE6B45" w:rsidRPr="0091509F" w:rsidRDefault="00CB2C47" w:rsidP="00CB2C47">
            <w:pPr>
              <w:rPr>
                <w:bCs/>
              </w:rPr>
            </w:pPr>
            <w:proofErr w:type="spellStart"/>
            <w:r w:rsidRPr="00CB2C47">
              <w:rPr>
                <w:bCs/>
              </w:rPr>
              <w:t>Зо</w:t>
            </w:r>
            <w:proofErr w:type="spellEnd"/>
            <w:r w:rsidRPr="00CB2C47">
              <w:rPr>
                <w:bCs/>
              </w:rPr>
              <w:t xml:space="preserve"> 07.03 пути обеспечения ресурсосбережения</w:t>
            </w:r>
          </w:p>
        </w:tc>
        <w:tc>
          <w:tcPr>
            <w:tcW w:w="2970"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EE6B45" w:rsidRPr="00AC4913" w:rsidTr="00393A36">
        <w:tc>
          <w:tcPr>
            <w:tcW w:w="970" w:type="dxa"/>
            <w:tcBorders>
              <w:top w:val="single" w:sz="4" w:space="0" w:color="auto"/>
              <w:left w:val="single" w:sz="4" w:space="0" w:color="auto"/>
              <w:right w:val="single" w:sz="4" w:space="0" w:color="auto"/>
            </w:tcBorders>
          </w:tcPr>
          <w:p w:rsidR="00EE6B45" w:rsidRDefault="00EE6B45" w:rsidP="003A2499">
            <w:pPr>
              <w:rPr>
                <w:bCs/>
              </w:rPr>
            </w:pPr>
            <w:r>
              <w:rPr>
                <w:bCs/>
              </w:rPr>
              <w:t>ОК 09</w:t>
            </w:r>
          </w:p>
        </w:tc>
        <w:tc>
          <w:tcPr>
            <w:tcW w:w="3420" w:type="dxa"/>
            <w:tcBorders>
              <w:top w:val="single" w:sz="4" w:space="0" w:color="auto"/>
              <w:left w:val="single" w:sz="4" w:space="0" w:color="auto"/>
              <w:right w:val="single" w:sz="4" w:space="0" w:color="auto"/>
            </w:tcBorders>
          </w:tcPr>
          <w:p w:rsidR="00EE6B45" w:rsidRPr="0091509F" w:rsidRDefault="00CB2C47" w:rsidP="003A2499">
            <w:pPr>
              <w:rPr>
                <w:bCs/>
              </w:rPr>
            </w:pPr>
            <w:proofErr w:type="spellStart"/>
            <w:r w:rsidRPr="00CB2C47">
              <w:rPr>
                <w:bCs/>
              </w:rPr>
              <w:t>Уо</w:t>
            </w:r>
            <w:proofErr w:type="spellEnd"/>
            <w:r w:rsidRPr="00CB2C47">
              <w:rPr>
                <w:bCs/>
              </w:rPr>
              <w:t xml:space="preserve"> 09.01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B2215" w:rsidRPr="006B2215" w:rsidRDefault="006B2215" w:rsidP="006B2215">
            <w:pPr>
              <w:rPr>
                <w:bCs/>
              </w:rPr>
            </w:pPr>
            <w:proofErr w:type="spellStart"/>
            <w:r w:rsidRPr="006B2215">
              <w:rPr>
                <w:bCs/>
              </w:rPr>
              <w:t>Зо</w:t>
            </w:r>
            <w:proofErr w:type="spellEnd"/>
            <w:r w:rsidRPr="006B2215">
              <w:rPr>
                <w:bCs/>
              </w:rPr>
              <w:t xml:space="preserve"> 09.01 правила построения простых и сложных предложений на профессиональные темы</w:t>
            </w:r>
          </w:p>
          <w:p w:rsidR="00EE6B45" w:rsidRPr="0091509F" w:rsidRDefault="006B2215" w:rsidP="006B2215">
            <w:pPr>
              <w:rPr>
                <w:bCs/>
              </w:rPr>
            </w:pPr>
            <w:proofErr w:type="spellStart"/>
            <w:r w:rsidRPr="006B2215">
              <w:rPr>
                <w:bCs/>
              </w:rPr>
              <w:t>Зо</w:t>
            </w:r>
            <w:proofErr w:type="spellEnd"/>
            <w:r w:rsidRPr="006B2215">
              <w:rPr>
                <w:bCs/>
              </w:rPr>
              <w:t xml:space="preserve"> 09.05 правила чтения текстов профессиональной направленности</w:t>
            </w:r>
          </w:p>
        </w:tc>
        <w:tc>
          <w:tcPr>
            <w:tcW w:w="2970"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6E63E9" w:rsidTr="00393A36">
        <w:trPr>
          <w:trHeight w:val="327"/>
        </w:trPr>
        <w:tc>
          <w:tcPr>
            <w:tcW w:w="970" w:type="dxa"/>
            <w:tcBorders>
              <w:left w:val="single" w:sz="4" w:space="0" w:color="auto"/>
              <w:right w:val="single" w:sz="4" w:space="0" w:color="auto"/>
            </w:tcBorders>
          </w:tcPr>
          <w:p w:rsidR="006E63E9" w:rsidRPr="00676E6E" w:rsidRDefault="006E63E9" w:rsidP="001E2605">
            <w:pPr>
              <w:rPr>
                <w:bCs/>
              </w:rPr>
            </w:pPr>
            <w:r w:rsidRPr="00676E6E">
              <w:rPr>
                <w:bCs/>
              </w:rPr>
              <w:t xml:space="preserve">ПК </w:t>
            </w:r>
            <w:r w:rsidR="001E2605">
              <w:rPr>
                <w:bCs/>
              </w:rPr>
              <w:t>4</w:t>
            </w:r>
            <w:r w:rsidR="00BC3795">
              <w:rPr>
                <w:bCs/>
              </w:rPr>
              <w:t>.1-</w:t>
            </w:r>
            <w:r w:rsidR="001E2605">
              <w:rPr>
                <w:bCs/>
              </w:rPr>
              <w:t>4</w:t>
            </w:r>
            <w:r w:rsidR="00BC3795">
              <w:rPr>
                <w:bCs/>
              </w:rPr>
              <w:t>.</w:t>
            </w:r>
            <w:r w:rsidR="001E2605">
              <w:rPr>
                <w:bCs/>
              </w:rPr>
              <w:t>5</w:t>
            </w:r>
          </w:p>
        </w:tc>
        <w:tc>
          <w:tcPr>
            <w:tcW w:w="3420" w:type="dxa"/>
            <w:tcBorders>
              <w:left w:val="single" w:sz="4" w:space="0" w:color="auto"/>
              <w:right w:val="single" w:sz="4" w:space="0" w:color="auto"/>
            </w:tcBorders>
          </w:tcPr>
          <w:p w:rsidR="00393A36" w:rsidRDefault="001B0A35" w:rsidP="001B0A35">
            <w:pPr>
              <w:rPr>
                <w:bCs/>
              </w:rPr>
            </w:pPr>
            <w:r w:rsidRPr="001B0A35">
              <w:rPr>
                <w:bCs/>
              </w:rPr>
              <w:t>осуществлять оценку работоспособности и степени износа узлов и элементов металлорежущего оборудования</w:t>
            </w:r>
            <w:r w:rsidR="00393A36">
              <w:rPr>
                <w:bCs/>
              </w:rPr>
              <w:t>;</w:t>
            </w:r>
          </w:p>
          <w:p w:rsidR="001B0A35" w:rsidRPr="001B0A35" w:rsidRDefault="001B0A35" w:rsidP="001B0A35">
            <w:pPr>
              <w:rPr>
                <w:bCs/>
              </w:rPr>
            </w:pPr>
            <w:r w:rsidRPr="001B0A35">
              <w:rPr>
                <w:bCs/>
              </w:rPr>
              <w:t>оценивать точность функционирования металлорежущего оборудования на технологических позициях производственных участков   контрольно-измерительный инструмент и приспособления, применяемые для обеспечения точности функционирования металлорежущего и аддитивного оборудования;</w:t>
            </w:r>
          </w:p>
          <w:p w:rsidR="001B0A35" w:rsidRPr="001B0A35" w:rsidRDefault="001B0A35" w:rsidP="001B0A35">
            <w:pPr>
              <w:rPr>
                <w:bCs/>
              </w:rPr>
            </w:pPr>
            <w:r w:rsidRPr="001B0A35">
              <w:rPr>
                <w:bCs/>
              </w:rPr>
              <w:t xml:space="preserve">обеспечивать безопасность работ по наладке, </w:t>
            </w:r>
            <w:proofErr w:type="spellStart"/>
            <w:r w:rsidRPr="001B0A35">
              <w:rPr>
                <w:bCs/>
              </w:rPr>
              <w:t>подналадке</w:t>
            </w:r>
            <w:proofErr w:type="spellEnd"/>
            <w:r w:rsidRPr="001B0A35">
              <w:rPr>
                <w:bCs/>
              </w:rPr>
              <w:t xml:space="preserve"> </w:t>
            </w:r>
            <w:r w:rsidRPr="001B0A35">
              <w:rPr>
                <w:bCs/>
              </w:rPr>
              <w:lastRenderedPageBreak/>
              <w:t>и техническому обслуживанию металлорежущего и аддитивного оборудования;</w:t>
            </w:r>
          </w:p>
          <w:p w:rsidR="001B0A35" w:rsidRPr="001B0A35" w:rsidRDefault="001B0A35" w:rsidP="001B0A35">
            <w:pPr>
              <w:rPr>
                <w:bCs/>
              </w:rPr>
            </w:pPr>
            <w:r w:rsidRPr="001B0A35">
              <w:rPr>
                <w:bCs/>
              </w:rPr>
              <w:t>выполнять расчеты, связанные с наладкой работы металлорежущего и аддитивного оборудования;</w:t>
            </w:r>
          </w:p>
          <w:p w:rsidR="001B0A35" w:rsidRPr="001B0A35" w:rsidRDefault="001B0A35" w:rsidP="001B0A35">
            <w:pPr>
              <w:rPr>
                <w:bCs/>
              </w:rPr>
            </w:pPr>
            <w:r w:rsidRPr="001B0A35">
              <w:rPr>
                <w:bCs/>
              </w:rPr>
              <w:t>рассчитывать энергетические, информационные и материально-технические ресурсы в соответствии с производственными задачами;</w:t>
            </w:r>
          </w:p>
          <w:p w:rsidR="004949C5" w:rsidRDefault="001B0A35" w:rsidP="001B0A35">
            <w:pPr>
              <w:rPr>
                <w:bCs/>
              </w:rPr>
            </w:pPr>
            <w:r w:rsidRPr="001B0A35">
              <w:rPr>
                <w:bCs/>
              </w:rPr>
              <w:t>выполнять расчеты, связанные с наладкой работы металлорежущего и аддитивного оборуд</w:t>
            </w:r>
            <w:r w:rsidR="004949C5">
              <w:rPr>
                <w:bCs/>
              </w:rPr>
              <w:t>ования;</w:t>
            </w:r>
          </w:p>
          <w:p w:rsidR="006E63E9" w:rsidRPr="00676E6E" w:rsidRDefault="001B0A35" w:rsidP="003B7613">
            <w:pPr>
              <w:rPr>
                <w:bCs/>
              </w:rPr>
            </w:pPr>
            <w:r w:rsidRPr="001B0A35">
              <w:rPr>
                <w:bCs/>
              </w:rPr>
              <w:t>оценивать точность функционирования металлорежущего оборудования на технологических позициях производственных участков</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949C5" w:rsidRDefault="00393A36" w:rsidP="00393A36">
            <w:pPr>
              <w:rPr>
                <w:bCs/>
              </w:rPr>
            </w:pPr>
            <w:r w:rsidRPr="00393A36">
              <w:rPr>
                <w:bCs/>
              </w:rPr>
              <w:lastRenderedPageBreak/>
              <w:t>причин</w:t>
            </w:r>
            <w:r w:rsidR="004949C5">
              <w:rPr>
                <w:bCs/>
              </w:rPr>
              <w:t>ы отклонений в формообразовании;</w:t>
            </w:r>
            <w:r w:rsidRPr="00393A36">
              <w:rPr>
                <w:bCs/>
              </w:rPr>
              <w:t xml:space="preserve"> техническую документацию на эксплуатацию металлорежущего и аддитивного оборудования</w:t>
            </w:r>
            <w:r w:rsidR="004949C5">
              <w:rPr>
                <w:bCs/>
              </w:rPr>
              <w:t>;</w:t>
            </w:r>
          </w:p>
          <w:p w:rsidR="00393A36" w:rsidRPr="00393A36" w:rsidRDefault="00393A36" w:rsidP="00393A36">
            <w:pPr>
              <w:rPr>
                <w:bCs/>
              </w:rPr>
            </w:pPr>
            <w:r w:rsidRPr="00393A36">
              <w:rPr>
                <w:bCs/>
              </w:rPr>
              <w:t>виды контроля работы металлорежущего и аддитивного оборудования;</w:t>
            </w:r>
          </w:p>
          <w:p w:rsidR="00393A36" w:rsidRPr="00393A36" w:rsidRDefault="00393A36" w:rsidP="00393A36">
            <w:pPr>
              <w:rPr>
                <w:bCs/>
              </w:rPr>
            </w:pPr>
            <w:r w:rsidRPr="00393A36">
              <w:rPr>
                <w:bCs/>
              </w:rPr>
              <w:t>нормы охраны труда и бережливого производства, в том числе с использованием SCADA систем;</w:t>
            </w:r>
          </w:p>
          <w:p w:rsidR="004949C5" w:rsidRDefault="00393A36" w:rsidP="00393A36">
            <w:pPr>
              <w:rPr>
                <w:bCs/>
              </w:rPr>
            </w:pPr>
            <w:r w:rsidRPr="00393A36">
              <w:rPr>
                <w:bCs/>
              </w:rPr>
              <w:t xml:space="preserve">правила выполнения расчетов, связанных с </w:t>
            </w:r>
            <w:r w:rsidRPr="00393A36">
              <w:rPr>
                <w:bCs/>
              </w:rPr>
              <w:lastRenderedPageBreak/>
              <w:t>наладкой работы металлорежущего и аддитивного оборудования</w:t>
            </w:r>
            <w:r w:rsidR="004949C5">
              <w:rPr>
                <w:bCs/>
              </w:rPr>
              <w:t>;</w:t>
            </w:r>
          </w:p>
          <w:p w:rsidR="00393A36" w:rsidRPr="00393A36" w:rsidRDefault="00393A36" w:rsidP="00393A36">
            <w:pPr>
              <w:rPr>
                <w:bCs/>
              </w:rPr>
            </w:pPr>
            <w:r w:rsidRPr="00393A36">
              <w:rPr>
                <w:bCs/>
              </w:rPr>
              <w:t>методы наладки оборудования;</w:t>
            </w:r>
          </w:p>
          <w:p w:rsidR="00393A36" w:rsidRPr="00393A36" w:rsidRDefault="00393A36" w:rsidP="00393A36">
            <w:pPr>
              <w:rPr>
                <w:bCs/>
              </w:rPr>
            </w:pPr>
            <w:r w:rsidRPr="00393A36">
              <w:rPr>
                <w:bCs/>
              </w:rPr>
              <w:t>основные режимы работы металлорежущего и аддитивного оборудования, требования к обеспечению;</w:t>
            </w:r>
          </w:p>
          <w:p w:rsidR="003B7613" w:rsidRDefault="00393A36" w:rsidP="00393A36">
            <w:pPr>
              <w:rPr>
                <w:bCs/>
              </w:rPr>
            </w:pPr>
            <w:r w:rsidRPr="00393A36">
              <w:rPr>
                <w:bCs/>
              </w:rPr>
              <w:t>объемы технического обслуживания и периодичность проведения наладочных работ металлорежу</w:t>
            </w:r>
            <w:r w:rsidR="003B7613">
              <w:rPr>
                <w:bCs/>
              </w:rPr>
              <w:t>щего и аддитивного оборудования;</w:t>
            </w:r>
          </w:p>
          <w:p w:rsidR="006E63E9" w:rsidRPr="00676E6E" w:rsidRDefault="00393A36" w:rsidP="003B7613">
            <w:pPr>
              <w:rPr>
                <w:bCs/>
              </w:rPr>
            </w:pPr>
            <w:r w:rsidRPr="00393A36">
              <w:rPr>
                <w:bCs/>
              </w:rPr>
              <w:t>средства контроля качества работ, порядок работ по наладке и техобслуживанию</w:t>
            </w:r>
          </w:p>
        </w:tc>
        <w:tc>
          <w:tcPr>
            <w:tcW w:w="2970" w:type="dxa"/>
            <w:tcBorders>
              <w:top w:val="single" w:sz="4" w:space="0" w:color="auto"/>
              <w:left w:val="single" w:sz="4" w:space="0" w:color="auto"/>
              <w:bottom w:val="single" w:sz="4" w:space="0" w:color="auto"/>
              <w:right w:val="single" w:sz="4" w:space="0" w:color="auto"/>
            </w:tcBorders>
          </w:tcPr>
          <w:p w:rsidR="001B0A35" w:rsidRPr="00C203A5" w:rsidRDefault="001B0A35" w:rsidP="001B0A35">
            <w:pPr>
              <w:rPr>
                <w:bCs/>
              </w:rPr>
            </w:pPr>
            <w:r w:rsidRPr="00C203A5">
              <w:rPr>
                <w:bCs/>
              </w:rPr>
              <w:lastRenderedPageBreak/>
              <w:t xml:space="preserve">диагностирования </w:t>
            </w:r>
            <w:proofErr w:type="gramStart"/>
            <w:r w:rsidRPr="00C203A5">
              <w:rPr>
                <w:bCs/>
              </w:rPr>
              <w:t>технического состояния</w:t>
            </w:r>
            <w:proofErr w:type="gramEnd"/>
            <w:r w:rsidRPr="00C203A5">
              <w:rPr>
                <w:bCs/>
              </w:rPr>
              <w:t xml:space="preserve"> эксплуатируемого металлорежущего и аддитивного оборудования</w:t>
            </w:r>
            <w:r w:rsidR="001E2605">
              <w:rPr>
                <w:bCs/>
              </w:rPr>
              <w:t>;</w:t>
            </w:r>
            <w:r w:rsidRPr="00C203A5">
              <w:rPr>
                <w:bCs/>
              </w:rPr>
              <w:t xml:space="preserve"> определении отклонений от технических параметров работы оборудования металлообрабатывающих и аддитивных производств;</w:t>
            </w:r>
          </w:p>
          <w:p w:rsidR="001E2605" w:rsidRDefault="001B0A35" w:rsidP="001B0A35">
            <w:pPr>
              <w:rPr>
                <w:bCs/>
              </w:rPr>
            </w:pPr>
            <w:r w:rsidRPr="00C203A5">
              <w:rPr>
                <w:bCs/>
              </w:rPr>
              <w:t xml:space="preserve">организации работ по устранению неисправности функционирования оборудования на технологических </w:t>
            </w:r>
            <w:r w:rsidRPr="00C203A5">
              <w:rPr>
                <w:bCs/>
              </w:rPr>
              <w:lastRenderedPageBreak/>
              <w:t>позициях производственных участков</w:t>
            </w:r>
            <w:r w:rsidR="001E2605">
              <w:rPr>
                <w:bCs/>
              </w:rPr>
              <w:t>;</w:t>
            </w:r>
          </w:p>
          <w:p w:rsidR="001B0A35" w:rsidRPr="00C203A5" w:rsidRDefault="001B0A35" w:rsidP="001B0A35">
            <w:pPr>
              <w:rPr>
                <w:bCs/>
              </w:rPr>
            </w:pPr>
            <w:r w:rsidRPr="00C203A5">
              <w:rPr>
                <w:bCs/>
              </w:rPr>
              <w:t>выведении узлов и элементов металлорежущего и аддитивного оборудования в ремонт;</w:t>
            </w:r>
          </w:p>
          <w:p w:rsidR="001B0A35" w:rsidRPr="00C203A5" w:rsidRDefault="001B0A35" w:rsidP="001B0A35">
            <w:pPr>
              <w:rPr>
                <w:bCs/>
              </w:rPr>
            </w:pPr>
            <w:r w:rsidRPr="00C203A5">
              <w:rPr>
                <w:bCs/>
              </w:rPr>
              <w:t>регулировк</w:t>
            </w:r>
            <w:r>
              <w:rPr>
                <w:bCs/>
              </w:rPr>
              <w:t>и</w:t>
            </w:r>
            <w:r w:rsidRPr="00C203A5">
              <w:rPr>
                <w:bCs/>
              </w:rPr>
              <w:t xml:space="preserve"> режимов работы эксплуатируемого оборудования;</w:t>
            </w:r>
          </w:p>
          <w:p w:rsidR="001B0A35" w:rsidRPr="00C203A5" w:rsidRDefault="001B0A35" w:rsidP="001B0A35">
            <w:pPr>
              <w:rPr>
                <w:bCs/>
              </w:rPr>
            </w:pPr>
            <w:r w:rsidRPr="00C203A5">
              <w:rPr>
                <w:bCs/>
              </w:rPr>
              <w:t>организации подготовки заявок, приобретения, доставки, складирования и хранения расходных материалов;</w:t>
            </w:r>
          </w:p>
          <w:p w:rsidR="001E2605" w:rsidRDefault="001B0A35" w:rsidP="001E2605">
            <w:pPr>
              <w:rPr>
                <w:bCs/>
              </w:rPr>
            </w:pPr>
            <w:r w:rsidRPr="00C203A5">
              <w:rPr>
                <w:bCs/>
              </w:rPr>
              <w:t>оформлени</w:t>
            </w:r>
            <w:r>
              <w:rPr>
                <w:bCs/>
              </w:rPr>
              <w:t>я</w:t>
            </w:r>
            <w:r w:rsidRPr="00C203A5">
              <w:rPr>
                <w:bCs/>
              </w:rPr>
              <w:t xml:space="preserve"> технической документации на проведение контроля, наладки, </w:t>
            </w:r>
            <w:proofErr w:type="spellStart"/>
            <w:r w:rsidRPr="00C203A5">
              <w:rPr>
                <w:bCs/>
              </w:rPr>
              <w:t>подналадки</w:t>
            </w:r>
            <w:proofErr w:type="spellEnd"/>
            <w:r w:rsidRPr="00C203A5">
              <w:rPr>
                <w:bCs/>
              </w:rPr>
              <w:t xml:space="preserve"> и технического обслуживания оборудовани</w:t>
            </w:r>
            <w:r w:rsidR="001E2605">
              <w:rPr>
                <w:bCs/>
              </w:rPr>
              <w:t>я;</w:t>
            </w:r>
          </w:p>
          <w:p w:rsidR="006E63E9" w:rsidRPr="00676E6E" w:rsidRDefault="001B0A35" w:rsidP="001E2605">
            <w:pPr>
              <w:rPr>
                <w:bCs/>
              </w:rPr>
            </w:pPr>
            <w:r w:rsidRPr="00C203A5">
              <w:rPr>
                <w:bCs/>
              </w:rPr>
              <w:t>проведение контроля качества наладки и технического обслуживания оборудования</w:t>
            </w:r>
          </w:p>
        </w:tc>
      </w:tr>
    </w:tbl>
    <w:p w:rsidR="0075324E" w:rsidRDefault="0075324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aps/>
          <w:sz w:val="28"/>
          <w:szCs w:val="28"/>
        </w:rPr>
      </w:pPr>
    </w:p>
    <w:p w:rsidR="0075324E" w:rsidRDefault="003A2499"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3A2499">
        <w:rPr>
          <w:b/>
          <w:caps/>
          <w:sz w:val="28"/>
          <w:szCs w:val="28"/>
        </w:rPr>
        <w:t>1.3.</w:t>
      </w:r>
      <w:r w:rsidRPr="003A2499">
        <w:rPr>
          <w:b/>
          <w:caps/>
          <w:sz w:val="28"/>
          <w:szCs w:val="28"/>
        </w:rPr>
        <w:tab/>
      </w:r>
      <w:r w:rsidR="0075324E">
        <w:rPr>
          <w:b/>
          <w:caps/>
          <w:sz w:val="28"/>
          <w:szCs w:val="28"/>
        </w:rPr>
        <w:t>О</w:t>
      </w:r>
      <w:r w:rsidR="0075324E" w:rsidRPr="003A2499">
        <w:rPr>
          <w:b/>
          <w:sz w:val="28"/>
          <w:szCs w:val="28"/>
        </w:rPr>
        <w:t>боснование часов вариативной части ОПОП-П</w:t>
      </w:r>
    </w:p>
    <w:p w:rsidR="0075324E" w:rsidRDefault="0075324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tbl>
      <w:tblPr>
        <w:tblStyle w:val="afc"/>
        <w:tblW w:w="0" w:type="auto"/>
        <w:tblInd w:w="-5" w:type="dxa"/>
        <w:tblLook w:val="04A0" w:firstRow="1" w:lastRow="0" w:firstColumn="1" w:lastColumn="0" w:noHBand="0" w:noVBand="1"/>
      </w:tblPr>
      <w:tblGrid>
        <w:gridCol w:w="653"/>
        <w:gridCol w:w="2107"/>
        <w:gridCol w:w="1913"/>
        <w:gridCol w:w="2664"/>
        <w:gridCol w:w="866"/>
        <w:gridCol w:w="1997"/>
      </w:tblGrid>
      <w:tr w:rsidR="00DD6B65" w:rsidRPr="002B4A0C" w:rsidTr="004A62FE">
        <w:tc>
          <w:tcPr>
            <w:tcW w:w="653"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2107"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1913"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2664"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866"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1997"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4A62FE" w:rsidTr="004A62FE">
        <w:tc>
          <w:tcPr>
            <w:tcW w:w="653" w:type="dxa"/>
            <w:vMerge w:val="restart"/>
          </w:tcPr>
          <w:p w:rsidR="004A62FE" w:rsidRDefault="004A62FE" w:rsidP="004B436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w:t>
            </w:r>
          </w:p>
        </w:tc>
        <w:tc>
          <w:tcPr>
            <w:tcW w:w="6684" w:type="dxa"/>
            <w:gridSpan w:val="3"/>
          </w:tcPr>
          <w:p w:rsidR="004A62FE" w:rsidRDefault="004A62FE" w:rsidP="00A74226">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 xml:space="preserve">МДК.04.01 Контроль, наладка, </w:t>
            </w:r>
            <w:proofErr w:type="spellStart"/>
            <w:r>
              <w:rPr>
                <w:rFonts w:ascii="Times New Roman" w:hAnsi="Times New Roman" w:cs="Times New Roman"/>
                <w:bCs/>
                <w:sz w:val="24"/>
                <w:szCs w:val="24"/>
              </w:rPr>
              <w:t>подналадка</w:t>
            </w:r>
            <w:proofErr w:type="spellEnd"/>
            <w:r>
              <w:rPr>
                <w:rFonts w:ascii="Times New Roman" w:hAnsi="Times New Roman" w:cs="Times New Roman"/>
                <w:bCs/>
                <w:sz w:val="24"/>
                <w:szCs w:val="24"/>
              </w:rPr>
              <w:t xml:space="preserve"> и техническое обслуживание металлорежущего и аддитивного оборудования          </w:t>
            </w:r>
          </w:p>
        </w:tc>
        <w:tc>
          <w:tcPr>
            <w:tcW w:w="866" w:type="dxa"/>
          </w:tcPr>
          <w:p w:rsidR="004A62FE" w:rsidRDefault="004A62FE" w:rsidP="004B436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40</w:t>
            </w:r>
          </w:p>
        </w:tc>
        <w:tc>
          <w:tcPr>
            <w:tcW w:w="1997" w:type="dxa"/>
          </w:tcPr>
          <w:p w:rsidR="004A62FE" w:rsidRDefault="004A62FE" w:rsidP="00B374C4">
            <w:pPr>
              <w:pStyle w:val="af2"/>
              <w:spacing w:after="120"/>
              <w:ind w:left="0"/>
              <w:rPr>
                <w:rFonts w:ascii="Times New Roman" w:hAnsi="Times New Roman" w:cs="Times New Roman"/>
                <w:bCs/>
                <w:sz w:val="24"/>
                <w:szCs w:val="24"/>
              </w:rPr>
            </w:pPr>
          </w:p>
        </w:tc>
      </w:tr>
      <w:tr w:rsidR="004A62FE" w:rsidTr="004A62FE">
        <w:tc>
          <w:tcPr>
            <w:tcW w:w="653" w:type="dxa"/>
            <w:vMerge/>
          </w:tcPr>
          <w:p w:rsidR="004A62FE" w:rsidRDefault="004A62FE" w:rsidP="00B374C4">
            <w:pPr>
              <w:pStyle w:val="af2"/>
              <w:spacing w:after="120"/>
              <w:ind w:left="0"/>
              <w:rPr>
                <w:rFonts w:ascii="Times New Roman" w:hAnsi="Times New Roman" w:cs="Times New Roman"/>
                <w:bCs/>
                <w:sz w:val="24"/>
                <w:szCs w:val="24"/>
              </w:rPr>
            </w:pPr>
          </w:p>
        </w:tc>
        <w:tc>
          <w:tcPr>
            <w:tcW w:w="2107" w:type="dxa"/>
            <w:vMerge w:val="restart"/>
          </w:tcPr>
          <w:p w:rsidR="004A62FE" w:rsidRDefault="004A62FE" w:rsidP="003F74A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нет</w:t>
            </w:r>
          </w:p>
        </w:tc>
        <w:tc>
          <w:tcPr>
            <w:tcW w:w="1913" w:type="dxa"/>
            <w:vMerge w:val="restart"/>
          </w:tcPr>
          <w:p w:rsidR="004A62FE" w:rsidRDefault="004A62FE" w:rsidP="003F74AC">
            <w:pPr>
              <w:pStyle w:val="af2"/>
              <w:spacing w:after="120"/>
              <w:ind w:left="0"/>
              <w:jc w:val="center"/>
              <w:rPr>
                <w:rFonts w:ascii="Times New Roman" w:hAnsi="Times New Roman" w:cs="Times New Roman"/>
                <w:bCs/>
                <w:sz w:val="24"/>
                <w:szCs w:val="24"/>
              </w:rPr>
            </w:pPr>
            <w:r w:rsidRPr="00483BB5">
              <w:rPr>
                <w:rFonts w:ascii="Times New Roman" w:hAnsi="Times New Roman" w:cs="Times New Roman"/>
                <w:bCs/>
                <w:sz w:val="24"/>
                <w:szCs w:val="24"/>
              </w:rPr>
              <w:t>нет</w:t>
            </w:r>
          </w:p>
        </w:tc>
        <w:tc>
          <w:tcPr>
            <w:tcW w:w="2664" w:type="dxa"/>
          </w:tcPr>
          <w:p w:rsidR="004A62FE" w:rsidRPr="00822CDC" w:rsidRDefault="004A62FE" w:rsidP="00822CDC">
            <w:pPr>
              <w:pStyle w:val="af2"/>
              <w:spacing w:after="0" w:line="240" w:lineRule="auto"/>
              <w:ind w:left="0"/>
              <w:rPr>
                <w:rFonts w:ascii="Times New Roman" w:hAnsi="Times New Roman" w:cs="Times New Roman"/>
                <w:bCs/>
                <w:sz w:val="24"/>
                <w:szCs w:val="24"/>
              </w:rPr>
            </w:pPr>
            <w:r w:rsidRPr="004A62FE">
              <w:rPr>
                <w:rFonts w:ascii="Times New Roman" w:hAnsi="Times New Roman" w:cs="Times New Roman"/>
                <w:bCs/>
                <w:sz w:val="24"/>
                <w:szCs w:val="24"/>
              </w:rPr>
              <w:t>Тема 1.1.   Диагностика металлообрабатывающего и сборочного оборудования</w:t>
            </w:r>
          </w:p>
        </w:tc>
        <w:tc>
          <w:tcPr>
            <w:tcW w:w="866" w:type="dxa"/>
          </w:tcPr>
          <w:p w:rsidR="004A62FE" w:rsidRDefault="004A62FE"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6</w:t>
            </w:r>
          </w:p>
        </w:tc>
        <w:tc>
          <w:tcPr>
            <w:tcW w:w="1997" w:type="dxa"/>
            <w:vMerge w:val="restart"/>
          </w:tcPr>
          <w:p w:rsidR="004A62FE" w:rsidRDefault="004A62FE" w:rsidP="007D7998">
            <w:pPr>
              <w:pStyle w:val="af2"/>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с целью развития общих и профессиональных компетенций</w:t>
            </w:r>
          </w:p>
        </w:tc>
      </w:tr>
      <w:tr w:rsidR="004A62FE" w:rsidTr="004A62FE">
        <w:tc>
          <w:tcPr>
            <w:tcW w:w="653" w:type="dxa"/>
            <w:vMerge/>
          </w:tcPr>
          <w:p w:rsidR="004A62FE" w:rsidRDefault="004A62FE" w:rsidP="000F6DDC">
            <w:pPr>
              <w:pStyle w:val="af2"/>
              <w:spacing w:after="120"/>
              <w:ind w:left="0"/>
              <w:rPr>
                <w:rFonts w:ascii="Times New Roman" w:hAnsi="Times New Roman" w:cs="Times New Roman"/>
                <w:bCs/>
                <w:sz w:val="24"/>
                <w:szCs w:val="24"/>
              </w:rPr>
            </w:pPr>
          </w:p>
        </w:tc>
        <w:tc>
          <w:tcPr>
            <w:tcW w:w="2107" w:type="dxa"/>
            <w:vMerge/>
          </w:tcPr>
          <w:p w:rsidR="004A62FE" w:rsidRDefault="004A62FE" w:rsidP="000F6DDC">
            <w:pPr>
              <w:pStyle w:val="af2"/>
              <w:spacing w:after="120"/>
              <w:ind w:left="0"/>
              <w:rPr>
                <w:rFonts w:ascii="Times New Roman" w:hAnsi="Times New Roman" w:cs="Times New Roman"/>
                <w:bCs/>
                <w:sz w:val="24"/>
                <w:szCs w:val="24"/>
              </w:rPr>
            </w:pPr>
          </w:p>
        </w:tc>
        <w:tc>
          <w:tcPr>
            <w:tcW w:w="1913" w:type="dxa"/>
            <w:vMerge/>
          </w:tcPr>
          <w:p w:rsidR="004A62FE" w:rsidRDefault="004A62FE" w:rsidP="000F6DDC">
            <w:pPr>
              <w:pStyle w:val="af2"/>
              <w:spacing w:after="120"/>
              <w:ind w:left="0"/>
              <w:rPr>
                <w:rFonts w:ascii="Times New Roman" w:hAnsi="Times New Roman" w:cs="Times New Roman"/>
                <w:bCs/>
                <w:sz w:val="24"/>
                <w:szCs w:val="24"/>
              </w:rPr>
            </w:pPr>
          </w:p>
        </w:tc>
        <w:tc>
          <w:tcPr>
            <w:tcW w:w="2664" w:type="dxa"/>
            <w:shd w:val="clear" w:color="auto" w:fill="auto"/>
          </w:tcPr>
          <w:p w:rsidR="004A62FE" w:rsidRPr="003F74AC" w:rsidRDefault="004A62FE" w:rsidP="00822CDC">
            <w:pPr>
              <w:rPr>
                <w:rFonts w:ascii="Times New Roman" w:hAnsi="Times New Roman" w:cs="Times New Roman"/>
              </w:rPr>
            </w:pPr>
            <w:r w:rsidRPr="004A62FE">
              <w:rPr>
                <w:rFonts w:ascii="Times New Roman" w:hAnsi="Times New Roman" w:cs="Times New Roman"/>
              </w:rPr>
              <w:t>Тема 1.2.    Методы диагностирования при наладке, эксплуатации и ремонте металлорежущего и сборочного оборудования</w:t>
            </w:r>
          </w:p>
        </w:tc>
        <w:tc>
          <w:tcPr>
            <w:tcW w:w="866" w:type="dxa"/>
          </w:tcPr>
          <w:p w:rsidR="004A62FE" w:rsidRDefault="004A62FE"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6</w:t>
            </w:r>
          </w:p>
        </w:tc>
        <w:tc>
          <w:tcPr>
            <w:tcW w:w="1997" w:type="dxa"/>
            <w:vMerge/>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4A62FE">
        <w:tc>
          <w:tcPr>
            <w:tcW w:w="653" w:type="dxa"/>
            <w:vMerge/>
          </w:tcPr>
          <w:p w:rsidR="004A62FE" w:rsidRDefault="004A62FE" w:rsidP="000F6DDC">
            <w:pPr>
              <w:pStyle w:val="af2"/>
              <w:spacing w:after="120"/>
              <w:ind w:left="0"/>
              <w:rPr>
                <w:rFonts w:ascii="Times New Roman" w:hAnsi="Times New Roman" w:cs="Times New Roman"/>
                <w:bCs/>
                <w:sz w:val="24"/>
                <w:szCs w:val="24"/>
              </w:rPr>
            </w:pPr>
          </w:p>
        </w:tc>
        <w:tc>
          <w:tcPr>
            <w:tcW w:w="2107" w:type="dxa"/>
            <w:vMerge/>
          </w:tcPr>
          <w:p w:rsidR="004A62FE" w:rsidRDefault="004A62FE" w:rsidP="000F6DDC">
            <w:pPr>
              <w:pStyle w:val="af2"/>
              <w:spacing w:after="120"/>
              <w:ind w:left="0"/>
              <w:rPr>
                <w:rFonts w:ascii="Times New Roman" w:hAnsi="Times New Roman" w:cs="Times New Roman"/>
                <w:bCs/>
                <w:sz w:val="24"/>
                <w:szCs w:val="24"/>
              </w:rPr>
            </w:pPr>
          </w:p>
        </w:tc>
        <w:tc>
          <w:tcPr>
            <w:tcW w:w="1913" w:type="dxa"/>
            <w:vMerge/>
          </w:tcPr>
          <w:p w:rsidR="004A62FE" w:rsidRDefault="004A62FE" w:rsidP="000F6DDC">
            <w:pPr>
              <w:pStyle w:val="af2"/>
              <w:spacing w:after="120"/>
              <w:ind w:left="0"/>
              <w:rPr>
                <w:rFonts w:ascii="Times New Roman" w:hAnsi="Times New Roman" w:cs="Times New Roman"/>
                <w:bCs/>
                <w:sz w:val="24"/>
                <w:szCs w:val="24"/>
              </w:rPr>
            </w:pPr>
          </w:p>
        </w:tc>
        <w:tc>
          <w:tcPr>
            <w:tcW w:w="2664" w:type="dxa"/>
            <w:shd w:val="clear" w:color="auto" w:fill="auto"/>
          </w:tcPr>
          <w:p w:rsidR="004A62FE" w:rsidRPr="00822CDC" w:rsidRDefault="004A62FE" w:rsidP="00822CDC">
            <w:pPr>
              <w:rPr>
                <w:rFonts w:ascii="Times New Roman" w:eastAsia="Calibri" w:hAnsi="Times New Roman" w:cs="Times New Roman"/>
                <w:bCs/>
              </w:rPr>
            </w:pPr>
            <w:r w:rsidRPr="004A62FE">
              <w:rPr>
                <w:rFonts w:ascii="Times New Roman" w:eastAsia="Calibri" w:hAnsi="Times New Roman" w:cs="Times New Roman"/>
                <w:bCs/>
              </w:rPr>
              <w:t xml:space="preserve">Тема 1.3.    Диагностирование параметров точности и </w:t>
            </w:r>
            <w:r w:rsidRPr="004A62FE">
              <w:rPr>
                <w:rFonts w:ascii="Times New Roman" w:eastAsia="Calibri" w:hAnsi="Times New Roman" w:cs="Times New Roman"/>
                <w:bCs/>
              </w:rPr>
              <w:lastRenderedPageBreak/>
              <w:t>надёжности металлорежущих станков оборудования</w:t>
            </w:r>
          </w:p>
        </w:tc>
        <w:tc>
          <w:tcPr>
            <w:tcW w:w="866" w:type="dxa"/>
          </w:tcPr>
          <w:p w:rsidR="004A62FE" w:rsidRDefault="004A62FE"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1997" w:type="dxa"/>
            <w:vMerge/>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4A62FE">
        <w:tc>
          <w:tcPr>
            <w:tcW w:w="653" w:type="dxa"/>
            <w:vMerge/>
          </w:tcPr>
          <w:p w:rsidR="004A62FE" w:rsidRDefault="004A62FE" w:rsidP="00B374C4">
            <w:pPr>
              <w:pStyle w:val="af2"/>
              <w:spacing w:after="120"/>
              <w:ind w:left="0"/>
              <w:rPr>
                <w:rFonts w:ascii="Times New Roman" w:hAnsi="Times New Roman" w:cs="Times New Roman"/>
                <w:bCs/>
                <w:sz w:val="24"/>
                <w:szCs w:val="24"/>
              </w:rPr>
            </w:pPr>
          </w:p>
        </w:tc>
        <w:tc>
          <w:tcPr>
            <w:tcW w:w="2107" w:type="dxa"/>
            <w:vMerge/>
          </w:tcPr>
          <w:p w:rsidR="004A62FE" w:rsidRDefault="004A62FE" w:rsidP="00B374C4">
            <w:pPr>
              <w:pStyle w:val="af2"/>
              <w:spacing w:after="120"/>
              <w:ind w:left="0"/>
              <w:rPr>
                <w:rFonts w:ascii="Times New Roman" w:hAnsi="Times New Roman" w:cs="Times New Roman"/>
                <w:bCs/>
                <w:sz w:val="24"/>
                <w:szCs w:val="24"/>
              </w:rPr>
            </w:pPr>
          </w:p>
        </w:tc>
        <w:tc>
          <w:tcPr>
            <w:tcW w:w="1913" w:type="dxa"/>
            <w:vMerge/>
          </w:tcPr>
          <w:p w:rsidR="004A62FE" w:rsidRDefault="004A62FE" w:rsidP="00B374C4">
            <w:pPr>
              <w:pStyle w:val="af2"/>
              <w:spacing w:after="120"/>
              <w:ind w:left="0"/>
              <w:rPr>
                <w:rFonts w:ascii="Times New Roman" w:hAnsi="Times New Roman" w:cs="Times New Roman"/>
                <w:bCs/>
                <w:sz w:val="24"/>
                <w:szCs w:val="24"/>
              </w:rPr>
            </w:pPr>
          </w:p>
        </w:tc>
        <w:tc>
          <w:tcPr>
            <w:tcW w:w="2664" w:type="dxa"/>
          </w:tcPr>
          <w:p w:rsidR="004A62FE" w:rsidRPr="00822CDC" w:rsidRDefault="004A62FE" w:rsidP="00822CDC">
            <w:pPr>
              <w:pStyle w:val="af2"/>
              <w:spacing w:after="0" w:line="240" w:lineRule="auto"/>
              <w:ind w:left="0"/>
              <w:rPr>
                <w:rFonts w:ascii="Times New Roman" w:hAnsi="Times New Roman" w:cs="Times New Roman"/>
                <w:bCs/>
                <w:sz w:val="24"/>
                <w:szCs w:val="24"/>
              </w:rPr>
            </w:pPr>
            <w:r w:rsidRPr="004A62FE">
              <w:rPr>
                <w:rFonts w:ascii="Times New Roman" w:hAnsi="Times New Roman" w:cs="Times New Roman"/>
                <w:bCs/>
                <w:sz w:val="24"/>
                <w:szCs w:val="24"/>
              </w:rPr>
              <w:t>Тема 1.5.    Особенности наладки станков различного вида</w:t>
            </w:r>
          </w:p>
        </w:tc>
        <w:tc>
          <w:tcPr>
            <w:tcW w:w="866" w:type="dxa"/>
          </w:tcPr>
          <w:p w:rsidR="004A62FE" w:rsidRDefault="004A62FE"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6</w:t>
            </w:r>
          </w:p>
        </w:tc>
        <w:tc>
          <w:tcPr>
            <w:tcW w:w="1997" w:type="dxa"/>
            <w:vMerge/>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4A62FE">
        <w:tc>
          <w:tcPr>
            <w:tcW w:w="653" w:type="dxa"/>
            <w:vMerge/>
          </w:tcPr>
          <w:p w:rsidR="004A62FE" w:rsidRDefault="004A62FE" w:rsidP="00B374C4">
            <w:pPr>
              <w:pStyle w:val="af2"/>
              <w:spacing w:after="120"/>
              <w:ind w:left="0"/>
              <w:rPr>
                <w:rFonts w:ascii="Times New Roman" w:hAnsi="Times New Roman" w:cs="Times New Roman"/>
                <w:bCs/>
                <w:sz w:val="24"/>
                <w:szCs w:val="24"/>
              </w:rPr>
            </w:pPr>
          </w:p>
        </w:tc>
        <w:tc>
          <w:tcPr>
            <w:tcW w:w="2107" w:type="dxa"/>
            <w:vMerge/>
          </w:tcPr>
          <w:p w:rsidR="004A62FE" w:rsidRDefault="004A62FE" w:rsidP="00B374C4">
            <w:pPr>
              <w:pStyle w:val="af2"/>
              <w:spacing w:after="120"/>
              <w:ind w:left="0"/>
              <w:rPr>
                <w:rFonts w:ascii="Times New Roman" w:hAnsi="Times New Roman" w:cs="Times New Roman"/>
                <w:bCs/>
                <w:sz w:val="24"/>
                <w:szCs w:val="24"/>
              </w:rPr>
            </w:pPr>
          </w:p>
        </w:tc>
        <w:tc>
          <w:tcPr>
            <w:tcW w:w="1913" w:type="dxa"/>
            <w:vMerge/>
          </w:tcPr>
          <w:p w:rsidR="004A62FE" w:rsidRDefault="004A62FE" w:rsidP="00B374C4">
            <w:pPr>
              <w:pStyle w:val="af2"/>
              <w:spacing w:after="120"/>
              <w:ind w:left="0"/>
              <w:rPr>
                <w:rFonts w:ascii="Times New Roman" w:hAnsi="Times New Roman" w:cs="Times New Roman"/>
                <w:bCs/>
                <w:sz w:val="24"/>
                <w:szCs w:val="24"/>
              </w:rPr>
            </w:pPr>
          </w:p>
        </w:tc>
        <w:tc>
          <w:tcPr>
            <w:tcW w:w="2664" w:type="dxa"/>
          </w:tcPr>
          <w:p w:rsidR="004A62FE" w:rsidRPr="00822CDC" w:rsidRDefault="004A62FE" w:rsidP="00822CDC">
            <w:pPr>
              <w:pStyle w:val="af2"/>
              <w:spacing w:after="0" w:line="240" w:lineRule="auto"/>
              <w:ind w:left="0"/>
              <w:rPr>
                <w:rFonts w:ascii="Times New Roman" w:hAnsi="Times New Roman" w:cs="Times New Roman"/>
                <w:bCs/>
                <w:sz w:val="24"/>
                <w:szCs w:val="24"/>
              </w:rPr>
            </w:pPr>
            <w:r w:rsidRPr="004A62FE">
              <w:rPr>
                <w:rFonts w:ascii="Times New Roman" w:hAnsi="Times New Roman" w:cs="Times New Roman"/>
                <w:bCs/>
                <w:sz w:val="24"/>
                <w:szCs w:val="24"/>
              </w:rPr>
              <w:t>Тема 1.6.    Особенности наладки станков с ЧПУ</w:t>
            </w:r>
          </w:p>
        </w:tc>
        <w:tc>
          <w:tcPr>
            <w:tcW w:w="866" w:type="dxa"/>
          </w:tcPr>
          <w:p w:rsidR="004A62FE" w:rsidRDefault="004A62FE"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97" w:type="dxa"/>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4A62FE">
        <w:tc>
          <w:tcPr>
            <w:tcW w:w="653" w:type="dxa"/>
            <w:vMerge/>
          </w:tcPr>
          <w:p w:rsidR="004A62FE" w:rsidRDefault="004A62FE" w:rsidP="00B374C4">
            <w:pPr>
              <w:pStyle w:val="af2"/>
              <w:spacing w:after="120"/>
              <w:ind w:left="0"/>
              <w:rPr>
                <w:rFonts w:ascii="Times New Roman" w:hAnsi="Times New Roman" w:cs="Times New Roman"/>
                <w:bCs/>
                <w:sz w:val="24"/>
                <w:szCs w:val="24"/>
              </w:rPr>
            </w:pPr>
          </w:p>
        </w:tc>
        <w:tc>
          <w:tcPr>
            <w:tcW w:w="2107" w:type="dxa"/>
            <w:vMerge/>
          </w:tcPr>
          <w:p w:rsidR="004A62FE" w:rsidRDefault="004A62FE" w:rsidP="00B374C4">
            <w:pPr>
              <w:pStyle w:val="af2"/>
              <w:spacing w:after="120"/>
              <w:ind w:left="0"/>
              <w:rPr>
                <w:rFonts w:ascii="Times New Roman" w:hAnsi="Times New Roman" w:cs="Times New Roman"/>
                <w:bCs/>
                <w:sz w:val="24"/>
                <w:szCs w:val="24"/>
              </w:rPr>
            </w:pPr>
          </w:p>
        </w:tc>
        <w:tc>
          <w:tcPr>
            <w:tcW w:w="1913" w:type="dxa"/>
            <w:vMerge/>
          </w:tcPr>
          <w:p w:rsidR="004A62FE" w:rsidRDefault="004A62FE" w:rsidP="00B374C4">
            <w:pPr>
              <w:pStyle w:val="af2"/>
              <w:spacing w:after="120"/>
              <w:ind w:left="0"/>
              <w:rPr>
                <w:rFonts w:ascii="Times New Roman" w:hAnsi="Times New Roman" w:cs="Times New Roman"/>
                <w:bCs/>
                <w:sz w:val="24"/>
                <w:szCs w:val="24"/>
              </w:rPr>
            </w:pPr>
          </w:p>
        </w:tc>
        <w:tc>
          <w:tcPr>
            <w:tcW w:w="2664" w:type="dxa"/>
          </w:tcPr>
          <w:p w:rsidR="004A62FE" w:rsidRPr="00822CDC" w:rsidRDefault="004A62FE" w:rsidP="00822CDC">
            <w:pPr>
              <w:pStyle w:val="af2"/>
              <w:spacing w:after="0" w:line="240" w:lineRule="auto"/>
              <w:ind w:left="0"/>
              <w:rPr>
                <w:rFonts w:ascii="Times New Roman" w:hAnsi="Times New Roman" w:cs="Times New Roman"/>
                <w:bCs/>
                <w:sz w:val="24"/>
                <w:szCs w:val="24"/>
              </w:rPr>
            </w:pPr>
            <w:r w:rsidRPr="004A62FE">
              <w:rPr>
                <w:rFonts w:ascii="Times New Roman" w:hAnsi="Times New Roman" w:cs="Times New Roman"/>
                <w:bCs/>
                <w:sz w:val="24"/>
                <w:szCs w:val="24"/>
              </w:rPr>
              <w:t>Тема 1.7.    Основные сведения о ремонте металлорежущего оборудования. Принципы TPM-системы.</w:t>
            </w:r>
          </w:p>
        </w:tc>
        <w:tc>
          <w:tcPr>
            <w:tcW w:w="866" w:type="dxa"/>
          </w:tcPr>
          <w:p w:rsidR="004A62FE" w:rsidRDefault="004A62FE" w:rsidP="00822CDC">
            <w:pPr>
              <w:pStyle w:val="af2"/>
              <w:spacing w:after="120"/>
              <w:ind w:left="0"/>
              <w:jc w:val="center"/>
              <w:rPr>
                <w:rFonts w:ascii="Times New Roman" w:hAnsi="Times New Roman" w:cs="Times New Roman"/>
                <w:bCs/>
                <w:sz w:val="24"/>
                <w:szCs w:val="24"/>
              </w:rPr>
            </w:pPr>
          </w:p>
        </w:tc>
        <w:tc>
          <w:tcPr>
            <w:tcW w:w="1997" w:type="dxa"/>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4A62FE">
        <w:tc>
          <w:tcPr>
            <w:tcW w:w="653" w:type="dxa"/>
            <w:vMerge/>
          </w:tcPr>
          <w:p w:rsidR="004A62FE" w:rsidRDefault="004A62FE" w:rsidP="00B374C4">
            <w:pPr>
              <w:pStyle w:val="af2"/>
              <w:spacing w:after="120"/>
              <w:ind w:left="0"/>
              <w:rPr>
                <w:rFonts w:ascii="Times New Roman" w:hAnsi="Times New Roman" w:cs="Times New Roman"/>
                <w:bCs/>
                <w:sz w:val="24"/>
                <w:szCs w:val="24"/>
              </w:rPr>
            </w:pPr>
          </w:p>
        </w:tc>
        <w:tc>
          <w:tcPr>
            <w:tcW w:w="2107" w:type="dxa"/>
            <w:vMerge/>
          </w:tcPr>
          <w:p w:rsidR="004A62FE" w:rsidRDefault="004A62FE" w:rsidP="00B374C4">
            <w:pPr>
              <w:pStyle w:val="af2"/>
              <w:spacing w:after="120"/>
              <w:ind w:left="0"/>
              <w:rPr>
                <w:rFonts w:ascii="Times New Roman" w:hAnsi="Times New Roman" w:cs="Times New Roman"/>
                <w:bCs/>
                <w:sz w:val="24"/>
                <w:szCs w:val="24"/>
              </w:rPr>
            </w:pPr>
          </w:p>
        </w:tc>
        <w:tc>
          <w:tcPr>
            <w:tcW w:w="1913" w:type="dxa"/>
            <w:vMerge/>
          </w:tcPr>
          <w:p w:rsidR="004A62FE" w:rsidRDefault="004A62FE" w:rsidP="00B374C4">
            <w:pPr>
              <w:pStyle w:val="af2"/>
              <w:spacing w:after="120"/>
              <w:ind w:left="0"/>
              <w:rPr>
                <w:rFonts w:ascii="Times New Roman" w:hAnsi="Times New Roman" w:cs="Times New Roman"/>
                <w:bCs/>
                <w:sz w:val="24"/>
                <w:szCs w:val="24"/>
              </w:rPr>
            </w:pPr>
          </w:p>
        </w:tc>
        <w:tc>
          <w:tcPr>
            <w:tcW w:w="2664" w:type="dxa"/>
          </w:tcPr>
          <w:p w:rsidR="004A62FE" w:rsidRPr="00822CDC" w:rsidRDefault="004A62FE" w:rsidP="00822CDC">
            <w:pPr>
              <w:pStyle w:val="af2"/>
              <w:spacing w:after="0" w:line="240" w:lineRule="auto"/>
              <w:ind w:left="0"/>
              <w:rPr>
                <w:rFonts w:ascii="Times New Roman" w:hAnsi="Times New Roman" w:cs="Times New Roman"/>
                <w:bCs/>
                <w:sz w:val="24"/>
                <w:szCs w:val="24"/>
              </w:rPr>
            </w:pPr>
            <w:r w:rsidRPr="004A62FE">
              <w:rPr>
                <w:rFonts w:ascii="Times New Roman" w:hAnsi="Times New Roman" w:cs="Times New Roman"/>
                <w:bCs/>
                <w:sz w:val="24"/>
                <w:szCs w:val="24"/>
              </w:rPr>
              <w:t>Тема 1.8.    Особенности проведения ремонтных работ</w:t>
            </w:r>
          </w:p>
        </w:tc>
        <w:tc>
          <w:tcPr>
            <w:tcW w:w="866" w:type="dxa"/>
          </w:tcPr>
          <w:p w:rsidR="004A62FE" w:rsidRDefault="004A62FE"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6</w:t>
            </w:r>
          </w:p>
        </w:tc>
        <w:tc>
          <w:tcPr>
            <w:tcW w:w="1997" w:type="dxa"/>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4A62FE">
        <w:tc>
          <w:tcPr>
            <w:tcW w:w="653" w:type="dxa"/>
            <w:vMerge/>
          </w:tcPr>
          <w:p w:rsidR="004A62FE" w:rsidRDefault="004A62FE" w:rsidP="00B374C4">
            <w:pPr>
              <w:pStyle w:val="af2"/>
              <w:spacing w:after="120"/>
              <w:ind w:left="0"/>
              <w:rPr>
                <w:rFonts w:ascii="Times New Roman" w:hAnsi="Times New Roman" w:cs="Times New Roman"/>
                <w:bCs/>
                <w:sz w:val="24"/>
                <w:szCs w:val="24"/>
              </w:rPr>
            </w:pPr>
          </w:p>
        </w:tc>
        <w:tc>
          <w:tcPr>
            <w:tcW w:w="2107" w:type="dxa"/>
            <w:vMerge/>
          </w:tcPr>
          <w:p w:rsidR="004A62FE" w:rsidRDefault="004A62FE" w:rsidP="00B374C4">
            <w:pPr>
              <w:pStyle w:val="af2"/>
              <w:spacing w:after="120"/>
              <w:ind w:left="0"/>
              <w:rPr>
                <w:rFonts w:ascii="Times New Roman" w:hAnsi="Times New Roman" w:cs="Times New Roman"/>
                <w:bCs/>
                <w:sz w:val="24"/>
                <w:szCs w:val="24"/>
              </w:rPr>
            </w:pPr>
          </w:p>
        </w:tc>
        <w:tc>
          <w:tcPr>
            <w:tcW w:w="1913" w:type="dxa"/>
            <w:vMerge/>
          </w:tcPr>
          <w:p w:rsidR="004A62FE" w:rsidRDefault="004A62FE" w:rsidP="00B374C4">
            <w:pPr>
              <w:pStyle w:val="af2"/>
              <w:spacing w:after="120"/>
              <w:ind w:left="0"/>
              <w:rPr>
                <w:rFonts w:ascii="Times New Roman" w:hAnsi="Times New Roman" w:cs="Times New Roman"/>
                <w:bCs/>
                <w:sz w:val="24"/>
                <w:szCs w:val="24"/>
              </w:rPr>
            </w:pPr>
          </w:p>
        </w:tc>
        <w:tc>
          <w:tcPr>
            <w:tcW w:w="2664" w:type="dxa"/>
          </w:tcPr>
          <w:p w:rsidR="004A62FE" w:rsidRPr="004A62FE" w:rsidRDefault="004A62FE" w:rsidP="00822CDC">
            <w:pPr>
              <w:pStyle w:val="af2"/>
              <w:spacing w:after="0" w:line="240" w:lineRule="auto"/>
              <w:ind w:left="0"/>
              <w:rPr>
                <w:rFonts w:ascii="Times New Roman" w:hAnsi="Times New Roman" w:cs="Times New Roman"/>
                <w:bCs/>
                <w:sz w:val="24"/>
                <w:szCs w:val="24"/>
              </w:rPr>
            </w:pPr>
            <w:r w:rsidRPr="004A62FE">
              <w:rPr>
                <w:rFonts w:ascii="Times New Roman" w:hAnsi="Times New Roman" w:cs="Times New Roman"/>
                <w:bCs/>
                <w:sz w:val="24"/>
                <w:szCs w:val="24"/>
              </w:rPr>
              <w:t>Тема 1.11    Техническое обслуживание и ремонт аддитивного и сборочного оборудования</w:t>
            </w:r>
          </w:p>
        </w:tc>
        <w:tc>
          <w:tcPr>
            <w:tcW w:w="866" w:type="dxa"/>
          </w:tcPr>
          <w:p w:rsidR="004A62FE" w:rsidRDefault="004A62FE"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97" w:type="dxa"/>
          </w:tcPr>
          <w:p w:rsidR="004A62FE" w:rsidRDefault="004A62FE" w:rsidP="007D7998">
            <w:pPr>
              <w:pStyle w:val="af2"/>
              <w:spacing w:after="0" w:line="240" w:lineRule="auto"/>
              <w:ind w:left="0"/>
              <w:rPr>
                <w:rFonts w:ascii="Times New Roman" w:hAnsi="Times New Roman" w:cs="Times New Roman"/>
                <w:bCs/>
                <w:sz w:val="24"/>
                <w:szCs w:val="24"/>
              </w:rPr>
            </w:pPr>
          </w:p>
        </w:tc>
      </w:tr>
      <w:tr w:rsidR="003644DD" w:rsidTr="004A62FE">
        <w:tc>
          <w:tcPr>
            <w:tcW w:w="653" w:type="dxa"/>
          </w:tcPr>
          <w:p w:rsidR="003644DD" w:rsidRDefault="004A62FE" w:rsidP="00B374C4">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2</w:t>
            </w:r>
          </w:p>
        </w:tc>
        <w:tc>
          <w:tcPr>
            <w:tcW w:w="6684" w:type="dxa"/>
            <w:gridSpan w:val="3"/>
            <w:tcBorders>
              <w:top w:val="single" w:sz="4" w:space="0" w:color="auto"/>
            </w:tcBorders>
          </w:tcPr>
          <w:p w:rsidR="003644DD" w:rsidRPr="00822CDC" w:rsidRDefault="003644DD" w:rsidP="003257F1">
            <w:pPr>
              <w:pStyle w:val="af2"/>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ПП. 0</w:t>
            </w:r>
            <w:r w:rsidR="003257F1">
              <w:rPr>
                <w:rFonts w:ascii="Times New Roman" w:hAnsi="Times New Roman" w:cs="Times New Roman"/>
                <w:bCs/>
                <w:sz w:val="24"/>
                <w:szCs w:val="24"/>
              </w:rPr>
              <w:t>4</w:t>
            </w:r>
            <w:r>
              <w:rPr>
                <w:rFonts w:ascii="Times New Roman" w:hAnsi="Times New Roman" w:cs="Times New Roman"/>
                <w:bCs/>
                <w:sz w:val="24"/>
                <w:szCs w:val="24"/>
              </w:rPr>
              <w:t>.01 Производственная практика</w:t>
            </w:r>
          </w:p>
        </w:tc>
        <w:tc>
          <w:tcPr>
            <w:tcW w:w="866" w:type="dxa"/>
          </w:tcPr>
          <w:p w:rsidR="003644DD" w:rsidRDefault="003644DD" w:rsidP="00822CDC">
            <w:pPr>
              <w:pStyle w:val="af2"/>
              <w:spacing w:after="120"/>
              <w:ind w:left="0"/>
              <w:jc w:val="center"/>
              <w:rPr>
                <w:rFonts w:ascii="Times New Roman" w:hAnsi="Times New Roman" w:cs="Times New Roman"/>
                <w:bCs/>
                <w:sz w:val="24"/>
                <w:szCs w:val="24"/>
              </w:rPr>
            </w:pPr>
          </w:p>
        </w:tc>
        <w:tc>
          <w:tcPr>
            <w:tcW w:w="1997" w:type="dxa"/>
            <w:vMerge w:val="restart"/>
          </w:tcPr>
          <w:p w:rsidR="003644DD" w:rsidRDefault="003644DD" w:rsidP="007D7998">
            <w:pPr>
              <w:pStyle w:val="af2"/>
              <w:spacing w:after="0" w:line="240" w:lineRule="auto"/>
              <w:ind w:left="0"/>
              <w:rPr>
                <w:rFonts w:ascii="Times New Roman" w:hAnsi="Times New Roman" w:cs="Times New Roman"/>
                <w:bCs/>
                <w:sz w:val="24"/>
                <w:szCs w:val="24"/>
              </w:rPr>
            </w:pPr>
            <w:r w:rsidRPr="003644DD">
              <w:rPr>
                <w:rFonts w:ascii="Times New Roman" w:hAnsi="Times New Roman" w:cs="Times New Roman"/>
                <w:bCs/>
                <w:sz w:val="24"/>
                <w:szCs w:val="24"/>
              </w:rPr>
              <w:t>с целью развития общих и профессиональных компетенций</w:t>
            </w:r>
          </w:p>
        </w:tc>
      </w:tr>
      <w:tr w:rsidR="003644DD" w:rsidTr="004A62FE">
        <w:tc>
          <w:tcPr>
            <w:tcW w:w="653" w:type="dxa"/>
          </w:tcPr>
          <w:p w:rsidR="003644DD" w:rsidRDefault="003644DD" w:rsidP="00B374C4">
            <w:pPr>
              <w:pStyle w:val="af2"/>
              <w:spacing w:after="120"/>
              <w:ind w:left="0"/>
              <w:rPr>
                <w:rFonts w:ascii="Times New Roman" w:hAnsi="Times New Roman" w:cs="Times New Roman"/>
                <w:bCs/>
                <w:sz w:val="24"/>
                <w:szCs w:val="24"/>
              </w:rPr>
            </w:pPr>
          </w:p>
        </w:tc>
        <w:tc>
          <w:tcPr>
            <w:tcW w:w="2107" w:type="dxa"/>
          </w:tcPr>
          <w:p w:rsidR="003644DD" w:rsidRDefault="003644DD" w:rsidP="00B374C4">
            <w:pPr>
              <w:pStyle w:val="af2"/>
              <w:spacing w:after="120"/>
              <w:ind w:left="0"/>
              <w:rPr>
                <w:rFonts w:ascii="Times New Roman" w:hAnsi="Times New Roman" w:cs="Times New Roman"/>
                <w:bCs/>
                <w:sz w:val="24"/>
                <w:szCs w:val="24"/>
              </w:rPr>
            </w:pPr>
          </w:p>
        </w:tc>
        <w:tc>
          <w:tcPr>
            <w:tcW w:w="1913" w:type="dxa"/>
          </w:tcPr>
          <w:p w:rsidR="003644DD" w:rsidRDefault="003644DD" w:rsidP="00B374C4">
            <w:pPr>
              <w:pStyle w:val="af2"/>
              <w:spacing w:after="120"/>
              <w:ind w:left="0"/>
              <w:rPr>
                <w:rFonts w:ascii="Times New Roman" w:hAnsi="Times New Roman" w:cs="Times New Roman"/>
                <w:bCs/>
                <w:sz w:val="24"/>
                <w:szCs w:val="24"/>
              </w:rPr>
            </w:pPr>
          </w:p>
        </w:tc>
        <w:tc>
          <w:tcPr>
            <w:tcW w:w="2664" w:type="dxa"/>
          </w:tcPr>
          <w:p w:rsidR="003644DD" w:rsidRPr="00822CDC" w:rsidRDefault="008711C6" w:rsidP="00822CDC">
            <w:pPr>
              <w:pStyle w:val="af2"/>
              <w:spacing w:after="0" w:line="240" w:lineRule="auto"/>
              <w:ind w:left="0"/>
              <w:rPr>
                <w:rFonts w:ascii="Times New Roman" w:hAnsi="Times New Roman" w:cs="Times New Roman"/>
                <w:bCs/>
                <w:sz w:val="24"/>
                <w:szCs w:val="24"/>
              </w:rPr>
            </w:pPr>
            <w:r w:rsidRPr="008711C6">
              <w:rPr>
                <w:rFonts w:ascii="Times New Roman" w:hAnsi="Times New Roman" w:cs="Times New Roman"/>
                <w:bCs/>
                <w:sz w:val="24"/>
                <w:szCs w:val="24"/>
              </w:rPr>
              <w:t>Программирование автоматизированных систем промышленного оборудования с учетом специфики технологических процессов</w:t>
            </w:r>
          </w:p>
        </w:tc>
        <w:tc>
          <w:tcPr>
            <w:tcW w:w="866" w:type="dxa"/>
          </w:tcPr>
          <w:p w:rsidR="003644DD" w:rsidRDefault="00993A0B"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36</w:t>
            </w:r>
          </w:p>
        </w:tc>
        <w:tc>
          <w:tcPr>
            <w:tcW w:w="1997" w:type="dxa"/>
            <w:vMerge/>
          </w:tcPr>
          <w:p w:rsidR="003644DD" w:rsidRDefault="003644DD" w:rsidP="007D7998">
            <w:pPr>
              <w:pStyle w:val="af2"/>
              <w:spacing w:after="0" w:line="240" w:lineRule="auto"/>
              <w:ind w:left="0"/>
              <w:rPr>
                <w:rFonts w:ascii="Times New Roman" w:hAnsi="Times New Roman" w:cs="Times New Roman"/>
                <w:bCs/>
                <w:sz w:val="24"/>
                <w:szCs w:val="24"/>
              </w:rPr>
            </w:pPr>
          </w:p>
        </w:tc>
      </w:tr>
    </w:tbl>
    <w:p w:rsidR="008711C6" w:rsidRDefault="008711C6" w:rsidP="003E27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sectPr w:rsidR="008711C6" w:rsidSect="00692748">
          <w:pgSz w:w="11907" w:h="16840"/>
          <w:pgMar w:top="1134" w:right="851" w:bottom="992" w:left="851" w:header="709" w:footer="709" w:gutter="0"/>
          <w:cols w:space="720"/>
          <w:docGrid w:linePitch="326"/>
        </w:sectPr>
      </w:pPr>
    </w:p>
    <w:p w:rsidR="003E2713" w:rsidRPr="00D0158B" w:rsidRDefault="00DA69E5" w:rsidP="003E27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Pr>
          <w:b/>
          <w:caps/>
          <w:sz w:val="28"/>
          <w:szCs w:val="28"/>
        </w:rPr>
        <w:lastRenderedPageBreak/>
        <w:t>2</w:t>
      </w:r>
      <w:r w:rsidR="003E2713" w:rsidRPr="00D0158B">
        <w:rPr>
          <w:b/>
          <w:caps/>
          <w:sz w:val="28"/>
          <w:szCs w:val="28"/>
        </w:rPr>
        <w:t>. СТРУКТУРА и содержание профессионального модуля</w:t>
      </w:r>
    </w:p>
    <w:p w:rsidR="00FF6AC7" w:rsidRPr="00D0158B" w:rsidRDefault="00DA69E5" w:rsidP="00157706">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sz w:val="28"/>
          <w:szCs w:val="28"/>
        </w:rPr>
        <w:t>2</w:t>
      </w:r>
      <w:r w:rsidR="003E2713" w:rsidRPr="00D0158B">
        <w:rPr>
          <w:b/>
          <w:sz w:val="28"/>
          <w:szCs w:val="28"/>
        </w:rPr>
        <w:t xml:space="preserve">.1. </w:t>
      </w:r>
      <w:r w:rsidR="00692748">
        <w:rPr>
          <w:b/>
          <w:sz w:val="28"/>
          <w:szCs w:val="28"/>
        </w:rPr>
        <w:t>Трудоемкость освоения модуля</w:t>
      </w:r>
    </w:p>
    <w:tbl>
      <w:tblPr>
        <w:tblpPr w:leftFromText="180" w:rightFromText="180" w:vertAnchor="text" w:tblpY="1"/>
        <w:tblOverlap w:val="neve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93"/>
        <w:gridCol w:w="2474"/>
        <w:gridCol w:w="2785"/>
      </w:tblGrid>
      <w:tr w:rsidR="00692748" w:rsidRPr="00257255" w:rsidTr="008C7539">
        <w:trPr>
          <w:trHeight w:val="23"/>
        </w:trPr>
        <w:tc>
          <w:tcPr>
            <w:tcW w:w="2460" w:type="pct"/>
            <w:vAlign w:val="center"/>
          </w:tcPr>
          <w:p w:rsidR="00692748" w:rsidRPr="00257255" w:rsidRDefault="00692748" w:rsidP="008C7539">
            <w:pPr>
              <w:jc w:val="center"/>
              <w:rPr>
                <w:b/>
              </w:rPr>
            </w:pPr>
            <w:bookmarkStart w:id="0" w:name="_Hlk152333186"/>
            <w:r w:rsidRPr="00257255">
              <w:rPr>
                <w:b/>
              </w:rPr>
              <w:t>Наименование составных частей модуля</w:t>
            </w:r>
          </w:p>
        </w:tc>
        <w:tc>
          <w:tcPr>
            <w:tcW w:w="1195" w:type="pct"/>
            <w:vAlign w:val="center"/>
          </w:tcPr>
          <w:p w:rsidR="00692748" w:rsidRPr="00257255" w:rsidRDefault="00692748" w:rsidP="008C7539">
            <w:pPr>
              <w:jc w:val="center"/>
              <w:rPr>
                <w:b/>
                <w:iCs/>
              </w:rPr>
            </w:pPr>
            <w:r w:rsidRPr="00257255">
              <w:rPr>
                <w:b/>
                <w:iCs/>
              </w:rPr>
              <w:t>Объем в часах</w:t>
            </w:r>
          </w:p>
        </w:tc>
        <w:tc>
          <w:tcPr>
            <w:tcW w:w="1345" w:type="pct"/>
          </w:tcPr>
          <w:p w:rsidR="00692748" w:rsidRPr="00257255" w:rsidRDefault="00692748" w:rsidP="008C7539">
            <w:pPr>
              <w:jc w:val="center"/>
              <w:rPr>
                <w:b/>
                <w:iCs/>
              </w:rPr>
            </w:pPr>
            <w:r w:rsidRPr="00257255">
              <w:rPr>
                <w:b/>
              </w:rPr>
              <w:t xml:space="preserve">В </w:t>
            </w:r>
            <w:proofErr w:type="spellStart"/>
            <w:r w:rsidRPr="00257255">
              <w:rPr>
                <w:b/>
              </w:rPr>
              <w:t>т.ч</w:t>
            </w:r>
            <w:proofErr w:type="spellEnd"/>
            <w:r w:rsidRPr="00257255">
              <w:rPr>
                <w:b/>
              </w:rPr>
              <w:t>. в форме практ</w:t>
            </w:r>
            <w:r>
              <w:rPr>
                <w:b/>
              </w:rPr>
              <w:t>ической</w:t>
            </w:r>
            <w:r w:rsidRPr="00257255">
              <w:rPr>
                <w:b/>
              </w:rPr>
              <w:t xml:space="preserve"> подготовки</w:t>
            </w:r>
          </w:p>
        </w:tc>
      </w:tr>
      <w:tr w:rsidR="00692748" w:rsidRPr="00257255" w:rsidTr="008C7539">
        <w:trPr>
          <w:trHeight w:val="23"/>
        </w:trPr>
        <w:tc>
          <w:tcPr>
            <w:tcW w:w="2460" w:type="pct"/>
            <w:vAlign w:val="center"/>
          </w:tcPr>
          <w:p w:rsidR="00692748" w:rsidRPr="00AC4913" w:rsidRDefault="00692748" w:rsidP="008C7539">
            <w:pPr>
              <w:jc w:val="both"/>
              <w:rPr>
                <w:bCs/>
                <w:highlight w:val="red"/>
              </w:rPr>
            </w:pPr>
            <w:r w:rsidRPr="00C10674">
              <w:rPr>
                <w:bCs/>
              </w:rPr>
              <w:t>Учебные занятия</w:t>
            </w:r>
            <w:r w:rsidRPr="00C10674">
              <w:rPr>
                <w:rStyle w:val="a7"/>
                <w:bCs/>
              </w:rPr>
              <w:footnoteReference w:id="1"/>
            </w:r>
          </w:p>
        </w:tc>
        <w:tc>
          <w:tcPr>
            <w:tcW w:w="1195" w:type="pct"/>
            <w:vAlign w:val="center"/>
          </w:tcPr>
          <w:p w:rsidR="00692748" w:rsidRPr="00C558B5" w:rsidRDefault="00905C7C" w:rsidP="00780CD5">
            <w:pPr>
              <w:jc w:val="center"/>
              <w:rPr>
                <w:bCs/>
              </w:rPr>
            </w:pPr>
            <w:r>
              <w:rPr>
                <w:bCs/>
              </w:rPr>
              <w:t>70</w:t>
            </w:r>
          </w:p>
        </w:tc>
        <w:tc>
          <w:tcPr>
            <w:tcW w:w="1345" w:type="pct"/>
            <w:vAlign w:val="center"/>
          </w:tcPr>
          <w:p w:rsidR="00692748" w:rsidRPr="00C558B5" w:rsidRDefault="00905C7C" w:rsidP="008C7539">
            <w:pPr>
              <w:jc w:val="center"/>
              <w:rPr>
                <w:bCs/>
              </w:rPr>
            </w:pPr>
            <w:r>
              <w:rPr>
                <w:bCs/>
              </w:rPr>
              <w:t>34</w:t>
            </w:r>
          </w:p>
        </w:tc>
      </w:tr>
      <w:tr w:rsidR="00147F56" w:rsidRPr="00257255" w:rsidTr="008C7539">
        <w:trPr>
          <w:trHeight w:val="23"/>
        </w:trPr>
        <w:tc>
          <w:tcPr>
            <w:tcW w:w="2460" w:type="pct"/>
            <w:vAlign w:val="center"/>
          </w:tcPr>
          <w:p w:rsidR="00147F56" w:rsidRPr="00257255" w:rsidRDefault="00147F56" w:rsidP="008C7539">
            <w:pPr>
              <w:jc w:val="both"/>
              <w:rPr>
                <w:bCs/>
              </w:rPr>
            </w:pPr>
            <w:r>
              <w:rPr>
                <w:bCs/>
              </w:rPr>
              <w:t>Консультации</w:t>
            </w:r>
          </w:p>
        </w:tc>
        <w:tc>
          <w:tcPr>
            <w:tcW w:w="1195" w:type="pct"/>
            <w:vAlign w:val="center"/>
          </w:tcPr>
          <w:p w:rsidR="00147F56" w:rsidRPr="00C558B5" w:rsidRDefault="00E25116" w:rsidP="008C7539">
            <w:pPr>
              <w:jc w:val="center"/>
              <w:rPr>
                <w:bCs/>
              </w:rPr>
            </w:pPr>
            <w:r>
              <w:rPr>
                <w:bCs/>
              </w:rPr>
              <w:t>2</w:t>
            </w:r>
          </w:p>
        </w:tc>
        <w:tc>
          <w:tcPr>
            <w:tcW w:w="1345" w:type="pct"/>
            <w:vAlign w:val="center"/>
          </w:tcPr>
          <w:p w:rsidR="00147F56" w:rsidRPr="00C558B5" w:rsidRDefault="00147F56"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Курсов</w:t>
            </w:r>
            <w:r>
              <w:rPr>
                <w:bCs/>
              </w:rPr>
              <w:t>ая работа (проект)</w:t>
            </w:r>
          </w:p>
        </w:tc>
        <w:tc>
          <w:tcPr>
            <w:tcW w:w="1195" w:type="pct"/>
            <w:vAlign w:val="center"/>
          </w:tcPr>
          <w:p w:rsidR="00692748" w:rsidRPr="00C558B5" w:rsidRDefault="00692748" w:rsidP="008C7539">
            <w:pPr>
              <w:jc w:val="center"/>
              <w:rPr>
                <w:bCs/>
              </w:rPr>
            </w:pPr>
          </w:p>
        </w:tc>
        <w:tc>
          <w:tcPr>
            <w:tcW w:w="1345" w:type="pct"/>
            <w:vAlign w:val="center"/>
          </w:tcPr>
          <w:p w:rsidR="00692748" w:rsidRPr="00C558B5" w:rsidRDefault="00692748"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Самостоятельная работа</w:t>
            </w:r>
          </w:p>
        </w:tc>
        <w:tc>
          <w:tcPr>
            <w:tcW w:w="1195" w:type="pct"/>
            <w:vAlign w:val="center"/>
          </w:tcPr>
          <w:p w:rsidR="00692748" w:rsidRPr="00C558B5" w:rsidRDefault="00905C7C" w:rsidP="008C7539">
            <w:pPr>
              <w:jc w:val="center"/>
              <w:rPr>
                <w:bCs/>
              </w:rPr>
            </w:pPr>
            <w:r>
              <w:rPr>
                <w:bCs/>
              </w:rPr>
              <w:t>4</w:t>
            </w:r>
          </w:p>
        </w:tc>
        <w:tc>
          <w:tcPr>
            <w:tcW w:w="1345" w:type="pct"/>
            <w:vAlign w:val="center"/>
          </w:tcPr>
          <w:p w:rsidR="00692748" w:rsidRPr="00C558B5" w:rsidRDefault="00692748"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 xml:space="preserve">Практика, в </w:t>
            </w:r>
            <w:proofErr w:type="spellStart"/>
            <w:r w:rsidRPr="00257255">
              <w:rPr>
                <w:bCs/>
              </w:rPr>
              <w:t>т.ч</w:t>
            </w:r>
            <w:proofErr w:type="spellEnd"/>
            <w:r w:rsidRPr="00257255">
              <w:rPr>
                <w:bCs/>
              </w:rPr>
              <w:t>.:</w:t>
            </w:r>
          </w:p>
        </w:tc>
        <w:tc>
          <w:tcPr>
            <w:tcW w:w="1195" w:type="pct"/>
            <w:vAlign w:val="center"/>
          </w:tcPr>
          <w:p w:rsidR="00692748" w:rsidRPr="00C558B5" w:rsidRDefault="00905C7C" w:rsidP="008C7539">
            <w:pPr>
              <w:jc w:val="center"/>
              <w:rPr>
                <w:bCs/>
              </w:rPr>
            </w:pPr>
            <w:r>
              <w:rPr>
                <w:bCs/>
              </w:rPr>
              <w:t>72</w:t>
            </w:r>
          </w:p>
        </w:tc>
        <w:tc>
          <w:tcPr>
            <w:tcW w:w="1345" w:type="pct"/>
            <w:vAlign w:val="center"/>
          </w:tcPr>
          <w:p w:rsidR="00692748" w:rsidRPr="00C558B5" w:rsidRDefault="00A84E75" w:rsidP="00E25116">
            <w:pPr>
              <w:jc w:val="center"/>
              <w:rPr>
                <w:bCs/>
              </w:rPr>
            </w:pPr>
            <w:r>
              <w:rPr>
                <w:bCs/>
              </w:rPr>
              <w:t>72</w:t>
            </w: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учебная</w:t>
            </w:r>
          </w:p>
        </w:tc>
        <w:tc>
          <w:tcPr>
            <w:tcW w:w="1195" w:type="pct"/>
            <w:vAlign w:val="center"/>
          </w:tcPr>
          <w:p w:rsidR="00692748" w:rsidRPr="00C558B5" w:rsidRDefault="00692748" w:rsidP="008C7539">
            <w:pPr>
              <w:jc w:val="center"/>
              <w:rPr>
                <w:bCs/>
                <w:iCs/>
              </w:rPr>
            </w:pPr>
          </w:p>
        </w:tc>
        <w:tc>
          <w:tcPr>
            <w:tcW w:w="1345" w:type="pct"/>
            <w:vAlign w:val="center"/>
          </w:tcPr>
          <w:p w:rsidR="00692748" w:rsidRPr="00C558B5" w:rsidRDefault="00692748" w:rsidP="00E25116">
            <w:pPr>
              <w:jc w:val="center"/>
              <w:rPr>
                <w:bCs/>
                <w:i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производственная</w:t>
            </w:r>
          </w:p>
        </w:tc>
        <w:tc>
          <w:tcPr>
            <w:tcW w:w="1195" w:type="pct"/>
            <w:vAlign w:val="center"/>
          </w:tcPr>
          <w:p w:rsidR="00692748" w:rsidRPr="00C558B5" w:rsidRDefault="00A036A2" w:rsidP="008C7539">
            <w:pPr>
              <w:jc w:val="center"/>
              <w:rPr>
                <w:bCs/>
                <w:iCs/>
              </w:rPr>
            </w:pPr>
            <w:r>
              <w:rPr>
                <w:bCs/>
                <w:iCs/>
              </w:rPr>
              <w:t>72</w:t>
            </w:r>
          </w:p>
        </w:tc>
        <w:tc>
          <w:tcPr>
            <w:tcW w:w="1345" w:type="pct"/>
            <w:vAlign w:val="center"/>
          </w:tcPr>
          <w:p w:rsidR="00692748" w:rsidRPr="00C558B5" w:rsidRDefault="00A036A2" w:rsidP="008C7539">
            <w:pPr>
              <w:jc w:val="center"/>
              <w:rPr>
                <w:bCs/>
                <w:iCs/>
              </w:rPr>
            </w:pPr>
            <w:r>
              <w:rPr>
                <w:bCs/>
                <w:iCs/>
              </w:rPr>
              <w:t>72</w:t>
            </w:r>
          </w:p>
        </w:tc>
      </w:tr>
      <w:tr w:rsidR="00692748" w:rsidRPr="00257255" w:rsidTr="00DF2460">
        <w:trPr>
          <w:trHeight w:val="23"/>
        </w:trPr>
        <w:tc>
          <w:tcPr>
            <w:tcW w:w="2460" w:type="pct"/>
          </w:tcPr>
          <w:p w:rsidR="00692748" w:rsidRDefault="00692748" w:rsidP="00DF2460">
            <w:pPr>
              <w:rPr>
                <w:bCs/>
              </w:rPr>
            </w:pPr>
            <w:r w:rsidRPr="00257255">
              <w:rPr>
                <w:bCs/>
              </w:rPr>
              <w:t>Промежуточная аттестация</w:t>
            </w:r>
            <w:r>
              <w:rPr>
                <w:bCs/>
              </w:rPr>
              <w:t>, в том числе:</w:t>
            </w:r>
          </w:p>
          <w:p w:rsidR="00A60DCD" w:rsidRDefault="00692748" w:rsidP="00DF2460">
            <w:pPr>
              <w:rPr>
                <w:bCs/>
                <w:i/>
                <w:iCs/>
              </w:rPr>
            </w:pPr>
            <w:r w:rsidRPr="005A4FE7">
              <w:rPr>
                <w:bCs/>
                <w:i/>
                <w:iCs/>
              </w:rPr>
              <w:t xml:space="preserve">МДК </w:t>
            </w:r>
            <w:r w:rsidR="00A60DCD">
              <w:rPr>
                <w:bCs/>
                <w:i/>
                <w:iCs/>
              </w:rPr>
              <w:t>0</w:t>
            </w:r>
            <w:r w:rsidR="00A84E75">
              <w:rPr>
                <w:bCs/>
                <w:i/>
                <w:iCs/>
              </w:rPr>
              <w:t>4</w:t>
            </w:r>
            <w:r w:rsidRPr="005A4FE7">
              <w:rPr>
                <w:bCs/>
                <w:i/>
                <w:iCs/>
              </w:rPr>
              <w:t xml:space="preserve">.01 в форме </w:t>
            </w:r>
            <w:r w:rsidR="00A60DCD">
              <w:rPr>
                <w:bCs/>
                <w:i/>
                <w:iCs/>
              </w:rPr>
              <w:t>экзамена</w:t>
            </w:r>
          </w:p>
          <w:p w:rsidR="008F4D73" w:rsidRPr="00257255" w:rsidRDefault="00692748" w:rsidP="00732A9F">
            <w:pPr>
              <w:rPr>
                <w:bCs/>
              </w:rPr>
            </w:pPr>
            <w:r w:rsidRPr="005A4FE7">
              <w:rPr>
                <w:bCs/>
                <w:i/>
                <w:iCs/>
              </w:rPr>
              <w:t>ПП 0</w:t>
            </w:r>
            <w:r w:rsidR="00732A9F">
              <w:rPr>
                <w:bCs/>
                <w:i/>
                <w:iCs/>
              </w:rPr>
              <w:t>4</w:t>
            </w:r>
            <w:r w:rsidR="00A60DCD">
              <w:rPr>
                <w:bCs/>
                <w:i/>
                <w:iCs/>
              </w:rPr>
              <w:t>.01</w:t>
            </w:r>
            <w:r w:rsidR="008F4D73">
              <w:t xml:space="preserve"> </w:t>
            </w:r>
            <w:r w:rsidR="008F4D73" w:rsidRPr="008F4D73">
              <w:rPr>
                <w:bCs/>
                <w:i/>
                <w:iCs/>
              </w:rPr>
              <w:t>в форме дифференцированного зачета</w:t>
            </w:r>
            <w:r w:rsidRPr="005A4FE7">
              <w:rPr>
                <w:bCs/>
                <w:i/>
                <w:iCs/>
              </w:rPr>
              <w:br/>
              <w:t>ПМ 0</w:t>
            </w:r>
            <w:r w:rsidR="00732A9F">
              <w:rPr>
                <w:bCs/>
                <w:i/>
                <w:iCs/>
              </w:rPr>
              <w:t>4</w:t>
            </w:r>
            <w:r>
              <w:rPr>
                <w:bCs/>
              </w:rPr>
              <w:t xml:space="preserve"> </w:t>
            </w:r>
            <w:r w:rsidR="00FC47C2">
              <w:rPr>
                <w:bCs/>
                <w:i/>
                <w:iCs/>
              </w:rPr>
              <w:t>экзамен по модулю</w:t>
            </w:r>
          </w:p>
        </w:tc>
        <w:tc>
          <w:tcPr>
            <w:tcW w:w="1195" w:type="pct"/>
          </w:tcPr>
          <w:p w:rsidR="00FC47C2" w:rsidRPr="00C558B5" w:rsidRDefault="00FC47C2" w:rsidP="00FC47C2">
            <w:pPr>
              <w:jc w:val="center"/>
              <w:rPr>
                <w:bCs/>
              </w:rPr>
            </w:pPr>
            <w:r w:rsidRPr="00C558B5">
              <w:rPr>
                <w:bCs/>
              </w:rPr>
              <w:t xml:space="preserve"> </w:t>
            </w:r>
          </w:p>
          <w:p w:rsidR="00692748" w:rsidRPr="00C558B5" w:rsidRDefault="00FC47C2" w:rsidP="00FC47C2">
            <w:pPr>
              <w:jc w:val="center"/>
              <w:rPr>
                <w:bCs/>
              </w:rPr>
            </w:pPr>
            <w:r w:rsidRPr="00C558B5">
              <w:rPr>
                <w:bCs/>
              </w:rPr>
              <w:t>6</w:t>
            </w:r>
          </w:p>
          <w:p w:rsidR="00216361" w:rsidRPr="00C558B5" w:rsidRDefault="00216361" w:rsidP="00FC47C2">
            <w:pPr>
              <w:jc w:val="center"/>
              <w:rPr>
                <w:bCs/>
              </w:rPr>
            </w:pPr>
          </w:p>
          <w:p w:rsidR="00DF2460" w:rsidRPr="00C558B5" w:rsidRDefault="00DF2460" w:rsidP="00FC47C2">
            <w:pPr>
              <w:jc w:val="center"/>
              <w:rPr>
                <w:bCs/>
              </w:rPr>
            </w:pPr>
          </w:p>
          <w:p w:rsidR="00147F56" w:rsidRPr="00C558B5" w:rsidRDefault="001278FA" w:rsidP="00DF2460">
            <w:pPr>
              <w:jc w:val="center"/>
              <w:rPr>
                <w:bCs/>
              </w:rPr>
            </w:pPr>
            <w:r w:rsidRPr="00C558B5">
              <w:rPr>
                <w:bCs/>
              </w:rPr>
              <w:t>3</w:t>
            </w:r>
          </w:p>
        </w:tc>
        <w:tc>
          <w:tcPr>
            <w:tcW w:w="1345" w:type="pct"/>
            <w:vAlign w:val="center"/>
          </w:tcPr>
          <w:p w:rsidR="00692748" w:rsidRPr="00C558B5" w:rsidRDefault="00692748" w:rsidP="008C7539">
            <w:pPr>
              <w:jc w:val="center"/>
              <w:rPr>
                <w:bCs/>
              </w:rPr>
            </w:pPr>
          </w:p>
        </w:tc>
      </w:tr>
      <w:tr w:rsidR="00692748" w:rsidRPr="00257255" w:rsidTr="00216361">
        <w:trPr>
          <w:trHeight w:val="23"/>
        </w:trPr>
        <w:tc>
          <w:tcPr>
            <w:tcW w:w="2460" w:type="pct"/>
          </w:tcPr>
          <w:p w:rsidR="00692748" w:rsidRPr="00257255" w:rsidRDefault="00692748" w:rsidP="00216361">
            <w:pPr>
              <w:rPr>
                <w:bCs/>
              </w:rPr>
            </w:pPr>
            <w:r w:rsidRPr="00257255">
              <w:rPr>
                <w:bCs/>
              </w:rPr>
              <w:t>Всего</w:t>
            </w:r>
          </w:p>
        </w:tc>
        <w:tc>
          <w:tcPr>
            <w:tcW w:w="1195" w:type="pct"/>
            <w:vAlign w:val="center"/>
          </w:tcPr>
          <w:p w:rsidR="00216361" w:rsidRPr="00C558B5" w:rsidRDefault="00A84E75" w:rsidP="00216361">
            <w:pPr>
              <w:jc w:val="center"/>
              <w:rPr>
                <w:b/>
              </w:rPr>
            </w:pPr>
            <w:r>
              <w:rPr>
                <w:b/>
              </w:rPr>
              <w:t>155</w:t>
            </w:r>
          </w:p>
        </w:tc>
        <w:tc>
          <w:tcPr>
            <w:tcW w:w="1345" w:type="pct"/>
          </w:tcPr>
          <w:p w:rsidR="00692748" w:rsidRPr="00C558B5" w:rsidRDefault="009C145C" w:rsidP="00216361">
            <w:pPr>
              <w:jc w:val="center"/>
              <w:rPr>
                <w:b/>
              </w:rPr>
            </w:pPr>
            <w:r>
              <w:rPr>
                <w:b/>
              </w:rPr>
              <w:t>106</w:t>
            </w:r>
          </w:p>
        </w:tc>
      </w:tr>
      <w:bookmarkEnd w:id="0"/>
    </w:tbl>
    <w:p w:rsidR="008C7539" w:rsidRDefault="008C7539"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F4B23"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sectPr w:rsidR="002F4B23" w:rsidSect="00692748">
          <w:pgSz w:w="11907" w:h="16840"/>
          <w:pgMar w:top="1134" w:right="851" w:bottom="992" w:left="851" w:header="709" w:footer="709" w:gutter="0"/>
          <w:cols w:space="720"/>
          <w:docGrid w:linePitch="326"/>
        </w:sectPr>
      </w:pPr>
    </w:p>
    <w:p w:rsidR="00DA69E5" w:rsidRDefault="008C7539"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r>
        <w:rPr>
          <w:b/>
          <w:caps/>
          <w:sz w:val="28"/>
          <w:szCs w:val="28"/>
        </w:rPr>
        <w:lastRenderedPageBreak/>
        <w:t>2.2</w:t>
      </w:r>
      <w:r w:rsidRPr="008C7539">
        <w:t xml:space="preserve"> </w:t>
      </w:r>
      <w:r w:rsidR="002F4B23">
        <w:t>С</w:t>
      </w:r>
      <w:r w:rsidR="002F4B23" w:rsidRPr="008C7539">
        <w:rPr>
          <w:b/>
          <w:sz w:val="28"/>
          <w:szCs w:val="28"/>
        </w:rPr>
        <w:t>труктура профессионального модуля</w:t>
      </w:r>
    </w:p>
    <w:p w:rsidR="002F4B23"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2"/>
        <w:gridCol w:w="6505"/>
        <w:gridCol w:w="1632"/>
        <w:gridCol w:w="965"/>
        <w:gridCol w:w="815"/>
        <w:gridCol w:w="859"/>
        <w:gridCol w:w="644"/>
        <w:gridCol w:w="726"/>
        <w:gridCol w:w="641"/>
        <w:gridCol w:w="635"/>
      </w:tblGrid>
      <w:tr w:rsidR="002F4B23" w:rsidRPr="00C63897" w:rsidTr="00B374C4">
        <w:trPr>
          <w:cantSplit/>
          <w:trHeight w:val="3271"/>
        </w:trPr>
        <w:tc>
          <w:tcPr>
            <w:tcW w:w="436" w:type="pct"/>
            <w:tcBorders>
              <w:bottom w:val="single" w:sz="4" w:space="0" w:color="auto"/>
            </w:tcBorders>
          </w:tcPr>
          <w:p w:rsidR="002F4B23" w:rsidRPr="00C13371" w:rsidRDefault="002F4B23" w:rsidP="00B374C4">
            <w:pPr>
              <w:suppressAutoHyphens/>
              <w:jc w:val="center"/>
            </w:pPr>
            <w:r w:rsidRPr="00C13371">
              <w:t>Код ОК, ПК</w:t>
            </w:r>
          </w:p>
        </w:tc>
        <w:tc>
          <w:tcPr>
            <w:tcW w:w="2212" w:type="pct"/>
            <w:tcBorders>
              <w:bottom w:val="single" w:sz="4" w:space="0" w:color="auto"/>
            </w:tcBorders>
            <w:vAlign w:val="center"/>
          </w:tcPr>
          <w:p w:rsidR="002F4B23" w:rsidRPr="00C13371" w:rsidRDefault="002F4B23" w:rsidP="00B374C4">
            <w:pPr>
              <w:suppressAutoHyphens/>
              <w:jc w:val="center"/>
            </w:pPr>
            <w:r w:rsidRPr="00C13371">
              <w:t>Наименования разделов профессионального модуля</w:t>
            </w:r>
          </w:p>
        </w:tc>
        <w:tc>
          <w:tcPr>
            <w:tcW w:w="555" w:type="pct"/>
            <w:tcBorders>
              <w:bottom w:val="single" w:sz="4" w:space="0" w:color="auto"/>
            </w:tcBorders>
            <w:vAlign w:val="center"/>
          </w:tcPr>
          <w:p w:rsidR="002F4B23" w:rsidRPr="00C13371" w:rsidRDefault="002F4B23" w:rsidP="00B374C4">
            <w:pPr>
              <w:jc w:val="center"/>
            </w:pPr>
            <w:r w:rsidRPr="00C13371">
              <w:rPr>
                <w:iCs/>
              </w:rPr>
              <w:t>Всего, час.</w:t>
            </w:r>
          </w:p>
        </w:tc>
        <w:tc>
          <w:tcPr>
            <w:tcW w:w="328" w:type="pct"/>
            <w:tcBorders>
              <w:bottom w:val="single" w:sz="4" w:space="0" w:color="auto"/>
            </w:tcBorders>
            <w:textDirection w:val="btLr"/>
            <w:vAlign w:val="center"/>
          </w:tcPr>
          <w:p w:rsidR="002F4B23" w:rsidRPr="00C13371" w:rsidRDefault="002F4B23" w:rsidP="00B374C4">
            <w:pPr>
              <w:jc w:val="center"/>
            </w:pPr>
            <w:r w:rsidRPr="00C13371">
              <w:rPr>
                <w:iCs/>
              </w:rPr>
              <w:t xml:space="preserve">В </w:t>
            </w:r>
            <w:proofErr w:type="spellStart"/>
            <w:r w:rsidRPr="00C13371">
              <w:rPr>
                <w:iCs/>
              </w:rPr>
              <w:t>т.ч</w:t>
            </w:r>
            <w:proofErr w:type="spellEnd"/>
            <w:r w:rsidRPr="00C13371">
              <w:rPr>
                <w:iCs/>
              </w:rPr>
              <w:t>. в форме практической подготовки</w:t>
            </w:r>
          </w:p>
        </w:tc>
        <w:tc>
          <w:tcPr>
            <w:tcW w:w="277" w:type="pct"/>
            <w:shd w:val="clear" w:color="auto" w:fill="D9D9D9" w:themeFill="background1" w:themeFillShade="D9"/>
            <w:textDirection w:val="btLr"/>
            <w:vAlign w:val="center"/>
          </w:tcPr>
          <w:p w:rsidR="002F4B23" w:rsidRPr="00C13371" w:rsidRDefault="002F4B23" w:rsidP="00B374C4">
            <w:pPr>
              <w:suppressAutoHyphens/>
              <w:ind w:left="113" w:right="113"/>
              <w:jc w:val="center"/>
            </w:pPr>
            <w:r w:rsidRPr="00C13371">
              <w:t xml:space="preserve">Обучение по МДК, в </w:t>
            </w:r>
            <w:proofErr w:type="spellStart"/>
            <w:r w:rsidRPr="00C13371">
              <w:t>т.ч</w:t>
            </w:r>
            <w:proofErr w:type="spellEnd"/>
            <w:r w:rsidRPr="00C13371">
              <w:t>.:</w:t>
            </w:r>
          </w:p>
        </w:tc>
        <w:tc>
          <w:tcPr>
            <w:tcW w:w="292" w:type="pct"/>
            <w:textDirection w:val="btLr"/>
            <w:vAlign w:val="center"/>
          </w:tcPr>
          <w:p w:rsidR="002F4B23" w:rsidRPr="00C13371" w:rsidRDefault="002F4B23" w:rsidP="00B374C4">
            <w:pPr>
              <w:suppressAutoHyphens/>
              <w:jc w:val="center"/>
            </w:pPr>
            <w:r w:rsidRPr="00C13371">
              <w:rPr>
                <w:bCs/>
              </w:rPr>
              <w:t>Учебные занятия</w:t>
            </w:r>
            <w:r>
              <w:rPr>
                <w:rStyle w:val="a7"/>
              </w:rPr>
              <w:footnoteReference w:id="2"/>
            </w:r>
          </w:p>
        </w:tc>
        <w:tc>
          <w:tcPr>
            <w:tcW w:w="219" w:type="pct"/>
            <w:textDirection w:val="btLr"/>
            <w:vAlign w:val="center"/>
          </w:tcPr>
          <w:p w:rsidR="002F4B23" w:rsidRPr="00C63897" w:rsidRDefault="002F4B23" w:rsidP="00B374C4">
            <w:pPr>
              <w:suppressAutoHyphens/>
              <w:jc w:val="center"/>
            </w:pPr>
            <w:r w:rsidRPr="00C63897">
              <w:t>Курсовая работа (проект)</w:t>
            </w:r>
          </w:p>
        </w:tc>
        <w:tc>
          <w:tcPr>
            <w:tcW w:w="247" w:type="pct"/>
            <w:textDirection w:val="btLr"/>
            <w:vAlign w:val="center"/>
          </w:tcPr>
          <w:p w:rsidR="002F4B23" w:rsidRPr="00C63897" w:rsidRDefault="002F4B23" w:rsidP="00B374C4">
            <w:pPr>
              <w:suppressAutoHyphens/>
              <w:jc w:val="center"/>
            </w:pPr>
            <w:r w:rsidRPr="00C63897">
              <w:t>Самостоятельная работа</w:t>
            </w:r>
            <w:r w:rsidRPr="00C63897">
              <w:rPr>
                <w:i/>
                <w:vertAlign w:val="superscript"/>
              </w:rPr>
              <w:footnoteReference w:id="3"/>
            </w:r>
          </w:p>
        </w:tc>
        <w:tc>
          <w:tcPr>
            <w:tcW w:w="218" w:type="pct"/>
            <w:shd w:val="clear" w:color="auto" w:fill="D9D9D9" w:themeFill="background1" w:themeFillShade="D9"/>
            <w:textDirection w:val="btLr"/>
            <w:vAlign w:val="center"/>
          </w:tcPr>
          <w:p w:rsidR="002F4B23" w:rsidRPr="00C63897" w:rsidRDefault="002F4B23" w:rsidP="00B374C4">
            <w:pPr>
              <w:suppressAutoHyphens/>
              <w:jc w:val="center"/>
            </w:pPr>
            <w:r>
              <w:t>Учебная п</w:t>
            </w:r>
            <w:r w:rsidRPr="00C63897">
              <w:t>рактик</w:t>
            </w:r>
            <w:r>
              <w:t>а</w:t>
            </w:r>
          </w:p>
        </w:tc>
        <w:tc>
          <w:tcPr>
            <w:tcW w:w="216" w:type="pct"/>
            <w:shd w:val="clear" w:color="auto" w:fill="D9D9D9" w:themeFill="background1" w:themeFillShade="D9"/>
            <w:textDirection w:val="btLr"/>
          </w:tcPr>
          <w:p w:rsidR="002F4B23" w:rsidRPr="00C63897" w:rsidRDefault="002F4B23" w:rsidP="00B374C4">
            <w:pPr>
              <w:suppressAutoHyphens/>
              <w:jc w:val="center"/>
            </w:pPr>
            <w:r>
              <w:t>Производственная практика</w:t>
            </w:r>
          </w:p>
        </w:tc>
      </w:tr>
      <w:tr w:rsidR="002F4B23" w:rsidRPr="005643D7" w:rsidTr="00B374C4">
        <w:trPr>
          <w:cantSplit/>
          <w:trHeight w:val="73"/>
        </w:trPr>
        <w:tc>
          <w:tcPr>
            <w:tcW w:w="436" w:type="pct"/>
            <w:tcBorders>
              <w:bottom w:val="single" w:sz="4" w:space="0" w:color="auto"/>
            </w:tcBorders>
            <w:vAlign w:val="center"/>
          </w:tcPr>
          <w:p w:rsidR="002F4B23" w:rsidRPr="00C13371" w:rsidRDefault="002F4B23" w:rsidP="00B374C4">
            <w:pPr>
              <w:suppressAutoHyphens/>
              <w:jc w:val="center"/>
              <w:rPr>
                <w:sz w:val="16"/>
                <w:szCs w:val="16"/>
              </w:rPr>
            </w:pPr>
            <w:r w:rsidRPr="00C13371">
              <w:rPr>
                <w:sz w:val="16"/>
                <w:szCs w:val="16"/>
              </w:rPr>
              <w:t>1</w:t>
            </w:r>
          </w:p>
        </w:tc>
        <w:tc>
          <w:tcPr>
            <w:tcW w:w="2212" w:type="pct"/>
            <w:tcBorders>
              <w:bottom w:val="single" w:sz="4" w:space="0" w:color="auto"/>
            </w:tcBorders>
            <w:vAlign w:val="center"/>
          </w:tcPr>
          <w:p w:rsidR="002F4B23" w:rsidRPr="00C13371" w:rsidRDefault="002F4B23" w:rsidP="00B374C4">
            <w:pPr>
              <w:suppressAutoHyphens/>
              <w:jc w:val="center"/>
              <w:rPr>
                <w:sz w:val="16"/>
                <w:szCs w:val="16"/>
              </w:rPr>
            </w:pPr>
            <w:r w:rsidRPr="00C13371">
              <w:rPr>
                <w:iCs/>
                <w:sz w:val="16"/>
                <w:szCs w:val="16"/>
              </w:rPr>
              <w:t>2</w:t>
            </w:r>
          </w:p>
        </w:tc>
        <w:tc>
          <w:tcPr>
            <w:tcW w:w="555" w:type="pct"/>
            <w:tcBorders>
              <w:bottom w:val="single" w:sz="4" w:space="0" w:color="auto"/>
            </w:tcBorders>
            <w:vAlign w:val="center"/>
          </w:tcPr>
          <w:p w:rsidR="002F4B23" w:rsidRPr="00C13371" w:rsidRDefault="002F4B23" w:rsidP="00B374C4">
            <w:pPr>
              <w:jc w:val="center"/>
              <w:rPr>
                <w:iCs/>
                <w:sz w:val="16"/>
                <w:szCs w:val="16"/>
              </w:rPr>
            </w:pPr>
            <w:r w:rsidRPr="00C13371">
              <w:rPr>
                <w:iCs/>
                <w:sz w:val="16"/>
                <w:szCs w:val="16"/>
              </w:rPr>
              <w:t>3</w:t>
            </w:r>
          </w:p>
        </w:tc>
        <w:tc>
          <w:tcPr>
            <w:tcW w:w="328" w:type="pct"/>
            <w:tcBorders>
              <w:bottom w:val="single" w:sz="4" w:space="0" w:color="auto"/>
            </w:tcBorders>
            <w:vAlign w:val="center"/>
          </w:tcPr>
          <w:p w:rsidR="002F4B23" w:rsidRPr="00C13371" w:rsidRDefault="002F4B23" w:rsidP="00B374C4">
            <w:pPr>
              <w:jc w:val="center"/>
              <w:rPr>
                <w:iCs/>
                <w:sz w:val="16"/>
                <w:szCs w:val="16"/>
              </w:rPr>
            </w:pPr>
            <w:r w:rsidRPr="00C13371">
              <w:rPr>
                <w:sz w:val="16"/>
                <w:szCs w:val="16"/>
              </w:rPr>
              <w:t>4</w:t>
            </w:r>
          </w:p>
        </w:tc>
        <w:tc>
          <w:tcPr>
            <w:tcW w:w="277" w:type="pct"/>
            <w:shd w:val="clear" w:color="auto" w:fill="D9D9D9" w:themeFill="background1" w:themeFillShade="D9"/>
            <w:vAlign w:val="center"/>
          </w:tcPr>
          <w:p w:rsidR="002F4B23" w:rsidRPr="00C13371" w:rsidRDefault="002F4B23" w:rsidP="00B374C4">
            <w:pPr>
              <w:suppressAutoHyphens/>
              <w:jc w:val="center"/>
              <w:rPr>
                <w:sz w:val="16"/>
                <w:szCs w:val="16"/>
              </w:rPr>
            </w:pPr>
            <w:r w:rsidRPr="00C13371">
              <w:rPr>
                <w:sz w:val="16"/>
                <w:szCs w:val="16"/>
              </w:rPr>
              <w:t>5</w:t>
            </w:r>
          </w:p>
        </w:tc>
        <w:tc>
          <w:tcPr>
            <w:tcW w:w="292" w:type="pct"/>
            <w:vAlign w:val="center"/>
          </w:tcPr>
          <w:p w:rsidR="002F4B23" w:rsidRPr="00C13371" w:rsidRDefault="002F4B23" w:rsidP="00B374C4">
            <w:pPr>
              <w:suppressAutoHyphens/>
              <w:jc w:val="center"/>
              <w:rPr>
                <w:sz w:val="16"/>
                <w:szCs w:val="16"/>
              </w:rPr>
            </w:pPr>
            <w:r w:rsidRPr="00C13371">
              <w:rPr>
                <w:color w:val="000000"/>
                <w:sz w:val="16"/>
                <w:szCs w:val="16"/>
              </w:rPr>
              <w:t>6</w:t>
            </w:r>
          </w:p>
        </w:tc>
        <w:tc>
          <w:tcPr>
            <w:tcW w:w="219" w:type="pct"/>
            <w:vAlign w:val="center"/>
          </w:tcPr>
          <w:p w:rsidR="002F4B23" w:rsidRPr="005643D7" w:rsidRDefault="002F4B23" w:rsidP="00B374C4">
            <w:pPr>
              <w:suppressAutoHyphens/>
              <w:jc w:val="center"/>
              <w:rPr>
                <w:sz w:val="16"/>
                <w:szCs w:val="16"/>
              </w:rPr>
            </w:pPr>
            <w:r>
              <w:rPr>
                <w:sz w:val="16"/>
                <w:szCs w:val="16"/>
              </w:rPr>
              <w:t>7</w:t>
            </w:r>
          </w:p>
        </w:tc>
        <w:tc>
          <w:tcPr>
            <w:tcW w:w="247" w:type="pct"/>
            <w:vAlign w:val="center"/>
          </w:tcPr>
          <w:p w:rsidR="002F4B23" w:rsidRPr="005643D7" w:rsidRDefault="002F4B23" w:rsidP="00B374C4">
            <w:pPr>
              <w:suppressAutoHyphens/>
              <w:jc w:val="center"/>
              <w:rPr>
                <w:sz w:val="16"/>
                <w:szCs w:val="16"/>
              </w:rPr>
            </w:pPr>
            <w:r>
              <w:rPr>
                <w:sz w:val="16"/>
                <w:szCs w:val="16"/>
              </w:rPr>
              <w:t>8</w:t>
            </w:r>
          </w:p>
        </w:tc>
        <w:tc>
          <w:tcPr>
            <w:tcW w:w="218" w:type="pct"/>
            <w:shd w:val="clear" w:color="auto" w:fill="D9D9D9" w:themeFill="background1" w:themeFillShade="D9"/>
          </w:tcPr>
          <w:p w:rsidR="002F4B23" w:rsidRPr="005643D7" w:rsidRDefault="002F4B23" w:rsidP="00B374C4">
            <w:pPr>
              <w:suppressAutoHyphens/>
              <w:jc w:val="center"/>
              <w:rPr>
                <w:sz w:val="16"/>
                <w:szCs w:val="16"/>
              </w:rPr>
            </w:pPr>
            <w:r>
              <w:rPr>
                <w:sz w:val="16"/>
                <w:szCs w:val="16"/>
              </w:rPr>
              <w:t>9</w:t>
            </w:r>
          </w:p>
        </w:tc>
        <w:tc>
          <w:tcPr>
            <w:tcW w:w="216" w:type="pct"/>
            <w:shd w:val="clear" w:color="auto" w:fill="D9D9D9" w:themeFill="background1" w:themeFillShade="D9"/>
          </w:tcPr>
          <w:p w:rsidR="002F4B23" w:rsidRPr="005643D7" w:rsidRDefault="002F4B23" w:rsidP="00B374C4">
            <w:pPr>
              <w:suppressAutoHyphens/>
              <w:jc w:val="center"/>
              <w:rPr>
                <w:sz w:val="16"/>
                <w:szCs w:val="16"/>
              </w:rPr>
            </w:pPr>
            <w:r>
              <w:rPr>
                <w:sz w:val="16"/>
                <w:szCs w:val="16"/>
              </w:rPr>
              <w:t>10</w:t>
            </w:r>
          </w:p>
        </w:tc>
      </w:tr>
      <w:tr w:rsidR="00234445" w:rsidRPr="00C63897" w:rsidTr="00B374C4">
        <w:tc>
          <w:tcPr>
            <w:tcW w:w="436" w:type="pct"/>
            <w:vMerge w:val="restart"/>
          </w:tcPr>
          <w:p w:rsidR="00234445" w:rsidRDefault="00234445" w:rsidP="00B374C4">
            <w:pPr>
              <w:suppressAutoHyphens/>
              <w:rPr>
                <w:bCs/>
              </w:rPr>
            </w:pPr>
            <w:r>
              <w:rPr>
                <w:bCs/>
              </w:rPr>
              <w:t>ОК 01-0</w:t>
            </w:r>
            <w:r w:rsidR="00723BC2">
              <w:rPr>
                <w:bCs/>
              </w:rPr>
              <w:t>5,07,09</w:t>
            </w:r>
          </w:p>
          <w:p w:rsidR="00234445" w:rsidRPr="00C13371" w:rsidRDefault="00234445" w:rsidP="00714A47">
            <w:pPr>
              <w:suppressAutoHyphens/>
              <w:rPr>
                <w:bCs/>
              </w:rPr>
            </w:pPr>
            <w:r>
              <w:rPr>
                <w:bCs/>
              </w:rPr>
              <w:t xml:space="preserve">ПК </w:t>
            </w:r>
            <w:r w:rsidR="00714A47">
              <w:rPr>
                <w:bCs/>
              </w:rPr>
              <w:t>4</w:t>
            </w:r>
            <w:r>
              <w:rPr>
                <w:bCs/>
              </w:rPr>
              <w:t>.1</w:t>
            </w:r>
            <w:r w:rsidR="00527D86">
              <w:rPr>
                <w:bCs/>
              </w:rPr>
              <w:t>-</w:t>
            </w:r>
            <w:r w:rsidR="00714A47">
              <w:rPr>
                <w:bCs/>
              </w:rPr>
              <w:t>4.5</w:t>
            </w:r>
          </w:p>
        </w:tc>
        <w:tc>
          <w:tcPr>
            <w:tcW w:w="2212" w:type="pct"/>
          </w:tcPr>
          <w:p w:rsidR="00234445" w:rsidRPr="007A5307" w:rsidRDefault="00234445" w:rsidP="001505F4">
            <w:pPr>
              <w:rPr>
                <w:color w:val="FF0000"/>
              </w:rPr>
            </w:pPr>
            <w:r w:rsidRPr="001505F4">
              <w:rPr>
                <w:bCs/>
              </w:rPr>
              <w:t xml:space="preserve">Раздел 1. </w:t>
            </w:r>
            <w:r w:rsidR="009C145C" w:rsidRPr="009C145C">
              <w:rPr>
                <w:bCs/>
              </w:rPr>
              <w:t xml:space="preserve">Контроль, наладка, </w:t>
            </w:r>
            <w:proofErr w:type="spellStart"/>
            <w:r w:rsidR="009C145C" w:rsidRPr="009C145C">
              <w:rPr>
                <w:bCs/>
              </w:rPr>
              <w:t>подналадка</w:t>
            </w:r>
            <w:proofErr w:type="spellEnd"/>
            <w:r w:rsidR="009C145C" w:rsidRPr="009C145C">
              <w:rPr>
                <w:bCs/>
              </w:rPr>
              <w:t xml:space="preserve"> и техническое обслуживание металлорежущего и аддитивного оборудования          </w:t>
            </w:r>
          </w:p>
        </w:tc>
        <w:tc>
          <w:tcPr>
            <w:tcW w:w="555" w:type="pct"/>
          </w:tcPr>
          <w:p w:rsidR="00234445" w:rsidRPr="00F941D2" w:rsidRDefault="00714A47" w:rsidP="00B374C4">
            <w:pPr>
              <w:jc w:val="center"/>
              <w:rPr>
                <w:b/>
                <w:bCs/>
                <w:sz w:val="20"/>
                <w:szCs w:val="20"/>
              </w:rPr>
            </w:pPr>
            <w:r>
              <w:rPr>
                <w:b/>
                <w:bCs/>
                <w:sz w:val="20"/>
                <w:szCs w:val="20"/>
              </w:rPr>
              <w:t>80</w:t>
            </w:r>
          </w:p>
        </w:tc>
        <w:tc>
          <w:tcPr>
            <w:tcW w:w="328" w:type="pct"/>
          </w:tcPr>
          <w:p w:rsidR="00234445" w:rsidRPr="00F941D2" w:rsidRDefault="00714A47" w:rsidP="00B374C4">
            <w:pPr>
              <w:jc w:val="center"/>
              <w:rPr>
                <w:b/>
                <w:sz w:val="20"/>
                <w:szCs w:val="20"/>
              </w:rPr>
            </w:pPr>
            <w:r>
              <w:rPr>
                <w:b/>
                <w:sz w:val="20"/>
                <w:szCs w:val="20"/>
              </w:rPr>
              <w:t>34</w:t>
            </w:r>
          </w:p>
        </w:tc>
        <w:tc>
          <w:tcPr>
            <w:tcW w:w="277" w:type="pct"/>
            <w:shd w:val="clear" w:color="auto" w:fill="D9D9D9" w:themeFill="background1" w:themeFillShade="D9"/>
          </w:tcPr>
          <w:p w:rsidR="00234445" w:rsidRPr="00F941D2" w:rsidRDefault="00714A47" w:rsidP="00925A84">
            <w:pPr>
              <w:jc w:val="center"/>
              <w:rPr>
                <w:b/>
                <w:bCs/>
                <w:sz w:val="20"/>
                <w:szCs w:val="20"/>
              </w:rPr>
            </w:pPr>
            <w:r>
              <w:rPr>
                <w:b/>
                <w:bCs/>
                <w:sz w:val="20"/>
                <w:szCs w:val="20"/>
              </w:rPr>
              <w:t>7</w:t>
            </w:r>
            <w:r w:rsidR="00925A84">
              <w:rPr>
                <w:b/>
                <w:bCs/>
                <w:sz w:val="20"/>
                <w:szCs w:val="20"/>
              </w:rPr>
              <w:t>2</w:t>
            </w:r>
          </w:p>
        </w:tc>
        <w:tc>
          <w:tcPr>
            <w:tcW w:w="292" w:type="pct"/>
          </w:tcPr>
          <w:p w:rsidR="00234445" w:rsidRPr="00F941D2" w:rsidRDefault="00925A84" w:rsidP="00925A84">
            <w:pPr>
              <w:jc w:val="center"/>
              <w:rPr>
                <w:sz w:val="20"/>
                <w:szCs w:val="20"/>
              </w:rPr>
            </w:pPr>
            <w:r>
              <w:rPr>
                <w:sz w:val="20"/>
                <w:szCs w:val="20"/>
              </w:rPr>
              <w:t>72</w:t>
            </w:r>
          </w:p>
        </w:tc>
        <w:tc>
          <w:tcPr>
            <w:tcW w:w="219" w:type="pct"/>
          </w:tcPr>
          <w:p w:rsidR="00234445" w:rsidRPr="00F941D2" w:rsidRDefault="00234445" w:rsidP="00B374C4">
            <w:pPr>
              <w:jc w:val="center"/>
              <w:rPr>
                <w:b/>
                <w:bCs/>
                <w:sz w:val="20"/>
                <w:szCs w:val="20"/>
              </w:rPr>
            </w:pPr>
          </w:p>
        </w:tc>
        <w:tc>
          <w:tcPr>
            <w:tcW w:w="247" w:type="pct"/>
          </w:tcPr>
          <w:p w:rsidR="00234445" w:rsidRPr="00F941D2" w:rsidRDefault="00813F5B" w:rsidP="00B374C4">
            <w:pPr>
              <w:jc w:val="center"/>
              <w:rPr>
                <w:b/>
                <w:bCs/>
                <w:sz w:val="20"/>
                <w:szCs w:val="20"/>
              </w:rPr>
            </w:pPr>
            <w:r>
              <w:rPr>
                <w:b/>
                <w:bCs/>
                <w:sz w:val="20"/>
                <w:szCs w:val="20"/>
              </w:rPr>
              <w:t>4</w:t>
            </w: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234445" w:rsidP="00B374C4">
            <w:pPr>
              <w:jc w:val="center"/>
              <w:rPr>
                <w:b/>
                <w:bCs/>
                <w:sz w:val="20"/>
                <w:szCs w:val="20"/>
              </w:rPr>
            </w:pPr>
          </w:p>
        </w:tc>
      </w:tr>
      <w:tr w:rsidR="00234445" w:rsidRPr="00C63897" w:rsidTr="00B374C4">
        <w:trPr>
          <w:trHeight w:val="314"/>
        </w:trPr>
        <w:tc>
          <w:tcPr>
            <w:tcW w:w="436" w:type="pct"/>
            <w:vMerge/>
          </w:tcPr>
          <w:p w:rsidR="00234445" w:rsidRPr="00C63897" w:rsidRDefault="00234445" w:rsidP="00B374C4">
            <w:pPr>
              <w:suppressAutoHyphens/>
              <w:rPr>
                <w:bCs/>
              </w:rPr>
            </w:pPr>
          </w:p>
        </w:tc>
        <w:tc>
          <w:tcPr>
            <w:tcW w:w="2212" w:type="pct"/>
          </w:tcPr>
          <w:p w:rsidR="00234445" w:rsidRPr="00C63897" w:rsidRDefault="00234445" w:rsidP="00B374C4">
            <w:pPr>
              <w:rPr>
                <w:bCs/>
              </w:rPr>
            </w:pPr>
            <w:r w:rsidRPr="00C63897">
              <w:rPr>
                <w:bCs/>
              </w:rPr>
              <w:t>Учебная практика</w:t>
            </w:r>
          </w:p>
        </w:tc>
        <w:tc>
          <w:tcPr>
            <w:tcW w:w="555" w:type="pct"/>
          </w:tcPr>
          <w:p w:rsidR="00234445" w:rsidRPr="00F941D2" w:rsidRDefault="00234445" w:rsidP="00B374C4">
            <w:pPr>
              <w:jc w:val="center"/>
              <w:rPr>
                <w:b/>
                <w:bCs/>
                <w:sz w:val="20"/>
                <w:szCs w:val="20"/>
              </w:rPr>
            </w:pPr>
          </w:p>
        </w:tc>
        <w:tc>
          <w:tcPr>
            <w:tcW w:w="328" w:type="pct"/>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b/>
                <w:bCs/>
                <w:sz w:val="20"/>
                <w:szCs w:val="20"/>
              </w:rPr>
            </w:pPr>
          </w:p>
        </w:tc>
        <w:tc>
          <w:tcPr>
            <w:tcW w:w="758" w:type="pct"/>
            <w:gridSpan w:val="3"/>
            <w:shd w:val="clear" w:color="auto" w:fill="auto"/>
          </w:tcPr>
          <w:p w:rsidR="00234445" w:rsidRPr="00F941D2" w:rsidRDefault="00234445" w:rsidP="00B374C4">
            <w:pPr>
              <w:jc w:val="center"/>
              <w:rPr>
                <w:b/>
                <w:bCs/>
                <w:sz w:val="20"/>
                <w:szCs w:val="20"/>
              </w:rPr>
            </w:pP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234445" w:rsidP="00B374C4">
            <w:pPr>
              <w:jc w:val="center"/>
              <w:rPr>
                <w:b/>
                <w:bCs/>
                <w:sz w:val="20"/>
                <w:szCs w:val="20"/>
              </w:rPr>
            </w:pPr>
          </w:p>
        </w:tc>
      </w:tr>
      <w:tr w:rsidR="00234445" w:rsidRPr="00C63897" w:rsidTr="00B374C4">
        <w:trPr>
          <w:trHeight w:val="314"/>
        </w:trPr>
        <w:tc>
          <w:tcPr>
            <w:tcW w:w="436" w:type="pct"/>
            <w:vMerge/>
          </w:tcPr>
          <w:p w:rsidR="00234445" w:rsidRPr="00C63897" w:rsidRDefault="00234445" w:rsidP="00B374C4">
            <w:pPr>
              <w:suppressAutoHyphens/>
            </w:pPr>
          </w:p>
        </w:tc>
        <w:tc>
          <w:tcPr>
            <w:tcW w:w="2212" w:type="pct"/>
          </w:tcPr>
          <w:p w:rsidR="00234445" w:rsidRPr="00C63897" w:rsidRDefault="00234445" w:rsidP="00B374C4">
            <w:pPr>
              <w:rPr>
                <w:b/>
                <w:bCs/>
                <w:u w:val="single"/>
              </w:rPr>
            </w:pPr>
            <w:r w:rsidRPr="00C63897">
              <w:t>Производственная практика</w:t>
            </w:r>
          </w:p>
        </w:tc>
        <w:tc>
          <w:tcPr>
            <w:tcW w:w="555" w:type="pct"/>
          </w:tcPr>
          <w:p w:rsidR="00234445" w:rsidRPr="00F941D2" w:rsidRDefault="002A499D" w:rsidP="00B374C4">
            <w:pPr>
              <w:jc w:val="center"/>
              <w:rPr>
                <w:b/>
                <w:bCs/>
                <w:sz w:val="20"/>
                <w:szCs w:val="20"/>
              </w:rPr>
            </w:pPr>
            <w:r>
              <w:rPr>
                <w:b/>
                <w:bCs/>
                <w:sz w:val="20"/>
                <w:szCs w:val="20"/>
              </w:rPr>
              <w:t>72</w:t>
            </w:r>
          </w:p>
        </w:tc>
        <w:tc>
          <w:tcPr>
            <w:tcW w:w="328" w:type="pct"/>
          </w:tcPr>
          <w:p w:rsidR="00234445" w:rsidRPr="00F941D2" w:rsidRDefault="002A499D" w:rsidP="00B374C4">
            <w:pPr>
              <w:jc w:val="center"/>
              <w:rPr>
                <w:b/>
                <w:sz w:val="20"/>
                <w:szCs w:val="20"/>
              </w:rPr>
            </w:pPr>
            <w:r>
              <w:rPr>
                <w:b/>
                <w:sz w:val="20"/>
                <w:szCs w:val="20"/>
              </w:rPr>
              <w:t>72</w:t>
            </w:r>
          </w:p>
        </w:tc>
        <w:tc>
          <w:tcPr>
            <w:tcW w:w="277" w:type="pct"/>
            <w:shd w:val="clear" w:color="auto" w:fill="D9D9D9" w:themeFill="background1" w:themeFillShade="D9"/>
          </w:tcPr>
          <w:p w:rsidR="00234445" w:rsidRPr="00F941D2" w:rsidRDefault="00234445" w:rsidP="00B374C4">
            <w:pPr>
              <w:jc w:val="center"/>
              <w:rPr>
                <w:b/>
                <w:bCs/>
                <w:sz w:val="20"/>
                <w:szCs w:val="20"/>
              </w:rPr>
            </w:pPr>
          </w:p>
        </w:tc>
        <w:tc>
          <w:tcPr>
            <w:tcW w:w="758" w:type="pct"/>
            <w:gridSpan w:val="3"/>
            <w:shd w:val="clear" w:color="auto" w:fill="auto"/>
          </w:tcPr>
          <w:p w:rsidR="00234445" w:rsidRPr="00F941D2" w:rsidRDefault="00234445" w:rsidP="00BF7734">
            <w:pPr>
              <w:rPr>
                <w:b/>
                <w:bCs/>
                <w:sz w:val="20"/>
                <w:szCs w:val="20"/>
              </w:rPr>
            </w:pP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2A499D" w:rsidP="00B374C4">
            <w:pPr>
              <w:jc w:val="center"/>
              <w:rPr>
                <w:b/>
                <w:bCs/>
                <w:sz w:val="20"/>
                <w:szCs w:val="20"/>
              </w:rPr>
            </w:pPr>
            <w:r>
              <w:rPr>
                <w:b/>
                <w:bCs/>
                <w:sz w:val="20"/>
                <w:szCs w:val="20"/>
              </w:rPr>
              <w:t>72</w:t>
            </w:r>
          </w:p>
        </w:tc>
      </w:tr>
      <w:tr w:rsidR="00234445" w:rsidRPr="00C63897" w:rsidTr="00B374C4">
        <w:tc>
          <w:tcPr>
            <w:tcW w:w="436" w:type="pct"/>
            <w:vMerge/>
          </w:tcPr>
          <w:p w:rsidR="00234445" w:rsidRPr="00C63897" w:rsidRDefault="00234445" w:rsidP="00B374C4">
            <w:pPr>
              <w:suppressAutoHyphens/>
            </w:pPr>
          </w:p>
        </w:tc>
        <w:tc>
          <w:tcPr>
            <w:tcW w:w="2212" w:type="pct"/>
          </w:tcPr>
          <w:p w:rsidR="00234445" w:rsidRPr="00C63897" w:rsidRDefault="00234445" w:rsidP="00B374C4">
            <w:pPr>
              <w:suppressAutoHyphens/>
            </w:pPr>
            <w:r w:rsidRPr="00C63897">
              <w:t>Промежуточная аттестация</w:t>
            </w:r>
          </w:p>
        </w:tc>
        <w:tc>
          <w:tcPr>
            <w:tcW w:w="555" w:type="pct"/>
          </w:tcPr>
          <w:p w:rsidR="00234445" w:rsidRPr="00F941D2" w:rsidRDefault="002A499D" w:rsidP="00B374C4">
            <w:pPr>
              <w:suppressAutoHyphens/>
              <w:jc w:val="center"/>
              <w:rPr>
                <w:b/>
                <w:bCs/>
                <w:sz w:val="20"/>
                <w:szCs w:val="20"/>
              </w:rPr>
            </w:pPr>
            <w:r>
              <w:rPr>
                <w:b/>
                <w:bCs/>
                <w:sz w:val="20"/>
                <w:szCs w:val="20"/>
              </w:rPr>
              <w:t>6</w:t>
            </w:r>
          </w:p>
        </w:tc>
        <w:tc>
          <w:tcPr>
            <w:tcW w:w="328" w:type="pct"/>
            <w:shd w:val="clear" w:color="auto" w:fill="auto"/>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i/>
                <w:sz w:val="20"/>
                <w:szCs w:val="20"/>
              </w:rPr>
            </w:pPr>
          </w:p>
        </w:tc>
        <w:tc>
          <w:tcPr>
            <w:tcW w:w="758" w:type="pct"/>
            <w:gridSpan w:val="3"/>
            <w:shd w:val="clear" w:color="auto" w:fill="auto"/>
          </w:tcPr>
          <w:p w:rsidR="00234445" w:rsidRPr="00F941D2" w:rsidRDefault="00234445" w:rsidP="00167471">
            <w:pPr>
              <w:rPr>
                <w:i/>
                <w:sz w:val="20"/>
                <w:szCs w:val="20"/>
              </w:rPr>
            </w:pPr>
          </w:p>
        </w:tc>
        <w:tc>
          <w:tcPr>
            <w:tcW w:w="218" w:type="pct"/>
            <w:shd w:val="clear" w:color="auto" w:fill="D9D9D9" w:themeFill="background1" w:themeFillShade="D9"/>
          </w:tcPr>
          <w:p w:rsidR="00234445" w:rsidRPr="00F941D2" w:rsidRDefault="00234445" w:rsidP="00B374C4">
            <w:pPr>
              <w:jc w:val="center"/>
              <w:rPr>
                <w:i/>
                <w:sz w:val="20"/>
                <w:szCs w:val="20"/>
              </w:rPr>
            </w:pPr>
          </w:p>
        </w:tc>
        <w:tc>
          <w:tcPr>
            <w:tcW w:w="216" w:type="pct"/>
            <w:shd w:val="clear" w:color="auto" w:fill="D9D9D9" w:themeFill="background1" w:themeFillShade="D9"/>
          </w:tcPr>
          <w:p w:rsidR="00234445" w:rsidRPr="00F941D2" w:rsidRDefault="00234445" w:rsidP="00B374C4">
            <w:pPr>
              <w:jc w:val="center"/>
              <w:rPr>
                <w:i/>
                <w:sz w:val="20"/>
                <w:szCs w:val="20"/>
              </w:rPr>
            </w:pPr>
          </w:p>
        </w:tc>
      </w:tr>
      <w:tr w:rsidR="00234445" w:rsidRPr="00C63897" w:rsidTr="002A499D">
        <w:tc>
          <w:tcPr>
            <w:tcW w:w="436" w:type="pct"/>
            <w:vMerge/>
          </w:tcPr>
          <w:p w:rsidR="00234445" w:rsidRPr="00C63897" w:rsidRDefault="00234445" w:rsidP="00B374C4">
            <w:pPr>
              <w:suppressAutoHyphens/>
            </w:pPr>
          </w:p>
        </w:tc>
        <w:tc>
          <w:tcPr>
            <w:tcW w:w="2212" w:type="pct"/>
          </w:tcPr>
          <w:p w:rsidR="00234445" w:rsidRPr="00C63897" w:rsidRDefault="00234445" w:rsidP="00B374C4">
            <w:pPr>
              <w:suppressAutoHyphens/>
            </w:pPr>
            <w:r>
              <w:t>Экзамен по модулю</w:t>
            </w:r>
          </w:p>
        </w:tc>
        <w:tc>
          <w:tcPr>
            <w:tcW w:w="555" w:type="pct"/>
          </w:tcPr>
          <w:p w:rsidR="00234445" w:rsidRPr="00F941D2" w:rsidRDefault="00234445" w:rsidP="00B374C4">
            <w:pPr>
              <w:suppressAutoHyphens/>
              <w:jc w:val="center"/>
              <w:rPr>
                <w:b/>
                <w:bCs/>
                <w:sz w:val="20"/>
                <w:szCs w:val="20"/>
              </w:rPr>
            </w:pPr>
          </w:p>
        </w:tc>
        <w:tc>
          <w:tcPr>
            <w:tcW w:w="328" w:type="pct"/>
            <w:shd w:val="clear" w:color="auto" w:fill="auto"/>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i/>
                <w:sz w:val="20"/>
                <w:szCs w:val="20"/>
              </w:rPr>
            </w:pPr>
          </w:p>
        </w:tc>
        <w:tc>
          <w:tcPr>
            <w:tcW w:w="758" w:type="pct"/>
            <w:gridSpan w:val="3"/>
            <w:shd w:val="clear" w:color="auto" w:fill="auto"/>
          </w:tcPr>
          <w:p w:rsidR="00234445" w:rsidRPr="002A499D" w:rsidRDefault="002A499D" w:rsidP="002A499D">
            <w:pPr>
              <w:rPr>
                <w:sz w:val="20"/>
                <w:szCs w:val="20"/>
              </w:rPr>
            </w:pPr>
            <w:r w:rsidRPr="002A499D">
              <w:rPr>
                <w:sz w:val="20"/>
                <w:szCs w:val="20"/>
              </w:rPr>
              <w:t xml:space="preserve">     3</w:t>
            </w:r>
          </w:p>
        </w:tc>
        <w:tc>
          <w:tcPr>
            <w:tcW w:w="218" w:type="pct"/>
            <w:shd w:val="clear" w:color="auto" w:fill="D9D9D9" w:themeFill="background1" w:themeFillShade="D9"/>
          </w:tcPr>
          <w:p w:rsidR="00234445" w:rsidRPr="00F941D2" w:rsidRDefault="00234445" w:rsidP="00B374C4">
            <w:pPr>
              <w:jc w:val="center"/>
              <w:rPr>
                <w:i/>
                <w:sz w:val="20"/>
                <w:szCs w:val="20"/>
              </w:rPr>
            </w:pPr>
          </w:p>
        </w:tc>
        <w:tc>
          <w:tcPr>
            <w:tcW w:w="216" w:type="pct"/>
            <w:shd w:val="clear" w:color="auto" w:fill="D9D9D9" w:themeFill="background1" w:themeFillShade="D9"/>
          </w:tcPr>
          <w:p w:rsidR="00234445" w:rsidRPr="00F941D2" w:rsidRDefault="00234445" w:rsidP="00B374C4">
            <w:pPr>
              <w:jc w:val="center"/>
              <w:rPr>
                <w:i/>
                <w:sz w:val="20"/>
                <w:szCs w:val="20"/>
              </w:rPr>
            </w:pPr>
          </w:p>
        </w:tc>
      </w:tr>
      <w:tr w:rsidR="00234445" w:rsidRPr="00C63897" w:rsidTr="00B374C4">
        <w:trPr>
          <w:trHeight w:val="217"/>
        </w:trPr>
        <w:tc>
          <w:tcPr>
            <w:tcW w:w="436" w:type="pct"/>
            <w:vMerge/>
          </w:tcPr>
          <w:p w:rsidR="00234445" w:rsidRPr="00C63897" w:rsidRDefault="00234445" w:rsidP="00B374C4">
            <w:pPr>
              <w:rPr>
                <w:b/>
                <w:i/>
              </w:rPr>
            </w:pPr>
          </w:p>
        </w:tc>
        <w:tc>
          <w:tcPr>
            <w:tcW w:w="2212" w:type="pct"/>
          </w:tcPr>
          <w:p w:rsidR="00234445" w:rsidRPr="00C63897" w:rsidRDefault="00234445" w:rsidP="00B374C4">
            <w:pPr>
              <w:rPr>
                <w:b/>
                <w:i/>
              </w:rPr>
            </w:pPr>
            <w:r w:rsidRPr="00C63897">
              <w:rPr>
                <w:b/>
                <w:i/>
              </w:rPr>
              <w:t xml:space="preserve">Всего: </w:t>
            </w:r>
          </w:p>
        </w:tc>
        <w:tc>
          <w:tcPr>
            <w:tcW w:w="555" w:type="pct"/>
          </w:tcPr>
          <w:p w:rsidR="00234445" w:rsidRPr="00F941D2" w:rsidRDefault="00925A84" w:rsidP="00B374C4">
            <w:pPr>
              <w:jc w:val="center"/>
              <w:rPr>
                <w:b/>
                <w:i/>
                <w:iCs/>
                <w:sz w:val="20"/>
                <w:szCs w:val="20"/>
              </w:rPr>
            </w:pPr>
            <w:r>
              <w:rPr>
                <w:b/>
                <w:i/>
                <w:iCs/>
                <w:sz w:val="20"/>
                <w:szCs w:val="20"/>
              </w:rPr>
              <w:t>155</w:t>
            </w:r>
          </w:p>
        </w:tc>
        <w:tc>
          <w:tcPr>
            <w:tcW w:w="328" w:type="pct"/>
          </w:tcPr>
          <w:p w:rsidR="00234445" w:rsidRPr="00F941D2" w:rsidRDefault="00925A84" w:rsidP="00B374C4">
            <w:pPr>
              <w:jc w:val="center"/>
              <w:rPr>
                <w:b/>
                <w:sz w:val="20"/>
                <w:szCs w:val="20"/>
              </w:rPr>
            </w:pPr>
            <w:r>
              <w:rPr>
                <w:b/>
                <w:sz w:val="20"/>
                <w:szCs w:val="20"/>
              </w:rPr>
              <w:t>106</w:t>
            </w:r>
          </w:p>
        </w:tc>
        <w:tc>
          <w:tcPr>
            <w:tcW w:w="277" w:type="pct"/>
            <w:shd w:val="clear" w:color="auto" w:fill="D9D9D9" w:themeFill="background1" w:themeFillShade="D9"/>
          </w:tcPr>
          <w:p w:rsidR="00234445" w:rsidRPr="00F941D2" w:rsidRDefault="00AF01E3" w:rsidP="00B374C4">
            <w:pPr>
              <w:jc w:val="center"/>
              <w:rPr>
                <w:b/>
                <w:i/>
                <w:sz w:val="20"/>
                <w:szCs w:val="20"/>
              </w:rPr>
            </w:pPr>
            <w:r>
              <w:rPr>
                <w:b/>
                <w:i/>
                <w:sz w:val="20"/>
                <w:szCs w:val="20"/>
              </w:rPr>
              <w:t>72</w:t>
            </w:r>
          </w:p>
        </w:tc>
        <w:tc>
          <w:tcPr>
            <w:tcW w:w="292" w:type="pct"/>
          </w:tcPr>
          <w:p w:rsidR="00234445" w:rsidRPr="00F941D2" w:rsidRDefault="00AF01E3" w:rsidP="00167471">
            <w:pPr>
              <w:jc w:val="center"/>
              <w:rPr>
                <w:b/>
                <w:i/>
                <w:sz w:val="20"/>
                <w:szCs w:val="20"/>
              </w:rPr>
            </w:pPr>
            <w:r>
              <w:rPr>
                <w:b/>
                <w:i/>
                <w:sz w:val="20"/>
                <w:szCs w:val="20"/>
              </w:rPr>
              <w:t>75</w:t>
            </w:r>
          </w:p>
        </w:tc>
        <w:tc>
          <w:tcPr>
            <w:tcW w:w="219" w:type="pct"/>
          </w:tcPr>
          <w:p w:rsidR="00234445" w:rsidRPr="00F941D2" w:rsidRDefault="00234445" w:rsidP="00B374C4">
            <w:pPr>
              <w:jc w:val="center"/>
              <w:rPr>
                <w:b/>
                <w:i/>
                <w:sz w:val="20"/>
                <w:szCs w:val="20"/>
              </w:rPr>
            </w:pPr>
          </w:p>
        </w:tc>
        <w:tc>
          <w:tcPr>
            <w:tcW w:w="247" w:type="pct"/>
          </w:tcPr>
          <w:p w:rsidR="00234445" w:rsidRPr="00F941D2" w:rsidRDefault="00AF01E3" w:rsidP="00B374C4">
            <w:pPr>
              <w:jc w:val="center"/>
              <w:rPr>
                <w:b/>
                <w:i/>
                <w:sz w:val="20"/>
                <w:szCs w:val="20"/>
              </w:rPr>
            </w:pPr>
            <w:r>
              <w:rPr>
                <w:b/>
                <w:i/>
                <w:sz w:val="20"/>
                <w:szCs w:val="20"/>
              </w:rPr>
              <w:t>4</w:t>
            </w:r>
          </w:p>
        </w:tc>
        <w:tc>
          <w:tcPr>
            <w:tcW w:w="218" w:type="pct"/>
            <w:shd w:val="clear" w:color="auto" w:fill="D9D9D9" w:themeFill="background1" w:themeFillShade="D9"/>
          </w:tcPr>
          <w:p w:rsidR="00234445" w:rsidRPr="00F941D2" w:rsidRDefault="00234445" w:rsidP="00B374C4">
            <w:pPr>
              <w:jc w:val="center"/>
              <w:rPr>
                <w:b/>
                <w:sz w:val="20"/>
                <w:szCs w:val="20"/>
              </w:rPr>
            </w:pPr>
          </w:p>
        </w:tc>
        <w:tc>
          <w:tcPr>
            <w:tcW w:w="216" w:type="pct"/>
            <w:shd w:val="clear" w:color="auto" w:fill="D9D9D9" w:themeFill="background1" w:themeFillShade="D9"/>
          </w:tcPr>
          <w:p w:rsidR="00234445" w:rsidRPr="00F941D2" w:rsidRDefault="00AB29C3" w:rsidP="00B374C4">
            <w:pPr>
              <w:jc w:val="center"/>
              <w:rPr>
                <w:b/>
                <w:sz w:val="20"/>
                <w:szCs w:val="20"/>
              </w:rPr>
            </w:pPr>
            <w:r>
              <w:rPr>
                <w:b/>
                <w:sz w:val="20"/>
                <w:szCs w:val="20"/>
              </w:rPr>
              <w:t>72</w:t>
            </w:r>
          </w:p>
        </w:tc>
      </w:tr>
    </w:tbl>
    <w:p w:rsidR="002F4B23" w:rsidRPr="008C7539"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sectPr w:rsidR="002F4B23" w:rsidRPr="008C7539" w:rsidSect="002F4B23">
          <w:pgSz w:w="16840" w:h="11907" w:orient="landscape"/>
          <w:pgMar w:top="851" w:right="1134" w:bottom="851" w:left="992" w:header="709" w:footer="709" w:gutter="0"/>
          <w:cols w:space="720"/>
          <w:docGrid w:linePitch="326"/>
        </w:sectPr>
      </w:pPr>
    </w:p>
    <w:p w:rsidR="00FF6AC7" w:rsidRPr="00D0158B" w:rsidRDefault="008247D0" w:rsidP="00524D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caps/>
          <w:sz w:val="28"/>
          <w:szCs w:val="28"/>
        </w:rPr>
        <w:lastRenderedPageBreak/>
        <w:t>3.2</w:t>
      </w:r>
      <w:r w:rsidR="00FF6AC7" w:rsidRPr="00D0158B">
        <w:rPr>
          <w:b/>
          <w:caps/>
          <w:sz w:val="28"/>
          <w:szCs w:val="28"/>
        </w:rPr>
        <w:t xml:space="preserve">. </w:t>
      </w:r>
      <w:r w:rsidR="005C3D75" w:rsidRPr="00D0158B">
        <w:rPr>
          <w:b/>
          <w:sz w:val="28"/>
          <w:szCs w:val="28"/>
        </w:rPr>
        <w:t>С</w:t>
      </w:r>
      <w:r w:rsidR="00FF6AC7" w:rsidRPr="00D0158B">
        <w:rPr>
          <w:b/>
          <w:sz w:val="28"/>
          <w:szCs w:val="28"/>
        </w:rPr>
        <w:t xml:space="preserve">одержание обучения по профессиональному модулю </w:t>
      </w:r>
      <w:r w:rsidR="00113699" w:rsidRPr="00D0158B">
        <w:rPr>
          <w:b/>
          <w:caps/>
          <w:sz w:val="28"/>
          <w:szCs w:val="28"/>
        </w:rPr>
        <w:t>ПМ</w:t>
      </w:r>
      <w:r w:rsidR="00524DD7">
        <w:rPr>
          <w:b/>
          <w:caps/>
          <w:sz w:val="28"/>
          <w:szCs w:val="28"/>
        </w:rPr>
        <w:t xml:space="preserve"> </w:t>
      </w:r>
      <w:r w:rsidR="00113699" w:rsidRPr="00D0158B">
        <w:rPr>
          <w:b/>
          <w:caps/>
          <w:sz w:val="28"/>
          <w:szCs w:val="28"/>
        </w:rPr>
        <w:t>0</w:t>
      </w:r>
      <w:r w:rsidR="004D6786">
        <w:rPr>
          <w:b/>
          <w:caps/>
          <w:sz w:val="28"/>
          <w:szCs w:val="28"/>
        </w:rPr>
        <w:t>4</w:t>
      </w:r>
      <w:r w:rsidR="00113699">
        <w:rPr>
          <w:b/>
          <w:caps/>
          <w:sz w:val="28"/>
          <w:szCs w:val="28"/>
        </w:rPr>
        <w:t xml:space="preserve">. </w:t>
      </w:r>
      <w:r w:rsidR="000747AB" w:rsidRPr="000747AB">
        <w:rPr>
          <w:b/>
          <w:sz w:val="28"/>
          <w:szCs w:val="28"/>
        </w:rPr>
        <w:t>Разработка и реализация технологических процессов в механосборочном производстве</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10"/>
          <w:szCs w:val="22"/>
        </w:rPr>
      </w:pPr>
    </w:p>
    <w:tbl>
      <w:tblPr>
        <w:tblpPr w:leftFromText="180" w:rightFromText="180" w:vertAnchor="text" w:tblpXSpec="center" w:tblpY="1"/>
        <w:tblOverlap w:val="never"/>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71"/>
        <w:gridCol w:w="10056"/>
        <w:gridCol w:w="1116"/>
      </w:tblGrid>
      <w:tr w:rsidR="00213AC5" w:rsidRPr="00D0158B" w:rsidTr="00F6506A">
        <w:trPr>
          <w:trHeight w:val="20"/>
        </w:trPr>
        <w:tc>
          <w:tcPr>
            <w:tcW w:w="907" w:type="pct"/>
            <w:gridSpan w:val="2"/>
            <w:shd w:val="clear" w:color="auto" w:fill="auto"/>
          </w:tcPr>
          <w:p w:rsidR="00213AC5" w:rsidRPr="00D0158B" w:rsidRDefault="00213AC5" w:rsidP="0000124E">
            <w:pPr>
              <w:jc w:val="center"/>
              <w:rPr>
                <w:b/>
                <w:sz w:val="20"/>
                <w:szCs w:val="20"/>
              </w:rPr>
            </w:pPr>
            <w:r w:rsidRPr="00D0158B">
              <w:rPr>
                <w:b/>
                <w:bCs/>
                <w:sz w:val="20"/>
                <w:szCs w:val="20"/>
              </w:rPr>
              <w:t>Наименование разделов профессионального модуля (ПМ), междисциплинарных курсов (МДК) и тем</w:t>
            </w:r>
          </w:p>
        </w:tc>
        <w:tc>
          <w:tcPr>
            <w:tcW w:w="3684" w:type="pct"/>
            <w:shd w:val="clear" w:color="auto" w:fill="auto"/>
          </w:tcPr>
          <w:p w:rsidR="00213AC5" w:rsidRPr="00D0158B" w:rsidRDefault="00213AC5" w:rsidP="0000124E">
            <w:pPr>
              <w:jc w:val="center"/>
              <w:rPr>
                <w:b/>
                <w:sz w:val="20"/>
                <w:szCs w:val="20"/>
              </w:rPr>
            </w:pPr>
            <w:r w:rsidRPr="00D0158B">
              <w:rPr>
                <w:b/>
                <w:bCs/>
                <w:sz w:val="20"/>
                <w:szCs w:val="20"/>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409" w:type="pct"/>
            <w:shd w:val="clear" w:color="auto" w:fill="auto"/>
          </w:tcPr>
          <w:p w:rsidR="00213AC5" w:rsidRPr="00D0158B" w:rsidRDefault="00213AC5" w:rsidP="0000124E">
            <w:pPr>
              <w:ind w:left="-35" w:firstLine="35"/>
              <w:jc w:val="center"/>
              <w:rPr>
                <w:rFonts w:eastAsia="Calibri"/>
                <w:b/>
                <w:bCs/>
                <w:sz w:val="20"/>
                <w:szCs w:val="20"/>
              </w:rPr>
            </w:pPr>
            <w:r w:rsidRPr="00D0158B">
              <w:rPr>
                <w:rFonts w:eastAsia="Calibri"/>
                <w:b/>
                <w:bCs/>
                <w:sz w:val="20"/>
                <w:szCs w:val="20"/>
              </w:rPr>
              <w:t>Объем часов</w:t>
            </w:r>
          </w:p>
        </w:tc>
      </w:tr>
      <w:tr w:rsidR="00213AC5" w:rsidRPr="00D0158B" w:rsidTr="00F6506A">
        <w:trPr>
          <w:trHeight w:val="20"/>
        </w:trPr>
        <w:tc>
          <w:tcPr>
            <w:tcW w:w="4591" w:type="pct"/>
            <w:gridSpan w:val="3"/>
            <w:shd w:val="clear" w:color="auto" w:fill="auto"/>
          </w:tcPr>
          <w:p w:rsidR="00213AC5" w:rsidRPr="00D0158B" w:rsidRDefault="00213AC5" w:rsidP="00524DD7">
            <w:pPr>
              <w:pStyle w:val="af"/>
              <w:jc w:val="left"/>
              <w:rPr>
                <w:rFonts w:ascii="Times New Roman" w:hAnsi="Times New Roman"/>
                <w:b/>
                <w:sz w:val="20"/>
                <w:szCs w:val="20"/>
              </w:rPr>
            </w:pPr>
            <w:r w:rsidRPr="00D0158B">
              <w:rPr>
                <w:rFonts w:ascii="Times New Roman" w:hAnsi="Times New Roman"/>
                <w:b/>
                <w:sz w:val="20"/>
                <w:szCs w:val="20"/>
              </w:rPr>
              <w:t xml:space="preserve">Раздел 1. </w:t>
            </w:r>
            <w:r w:rsidR="00524DD7">
              <w:t xml:space="preserve"> </w:t>
            </w:r>
            <w:r w:rsidR="000747AB">
              <w:t xml:space="preserve"> </w:t>
            </w:r>
            <w:r w:rsidR="00AF01E3">
              <w:t xml:space="preserve"> </w:t>
            </w:r>
            <w:r w:rsidR="00AF01E3" w:rsidRPr="00AF01E3">
              <w:rPr>
                <w:rFonts w:ascii="Times New Roman" w:hAnsi="Times New Roman"/>
                <w:b/>
                <w:sz w:val="20"/>
                <w:szCs w:val="20"/>
              </w:rPr>
              <w:t xml:space="preserve">Контроль, наладка, </w:t>
            </w:r>
            <w:proofErr w:type="spellStart"/>
            <w:r w:rsidR="00AF01E3" w:rsidRPr="00AF01E3">
              <w:rPr>
                <w:rFonts w:ascii="Times New Roman" w:hAnsi="Times New Roman"/>
                <w:b/>
                <w:sz w:val="20"/>
                <w:szCs w:val="20"/>
              </w:rPr>
              <w:t>подналадка</w:t>
            </w:r>
            <w:proofErr w:type="spellEnd"/>
            <w:r w:rsidR="00AF01E3" w:rsidRPr="00AF01E3">
              <w:rPr>
                <w:rFonts w:ascii="Times New Roman" w:hAnsi="Times New Roman"/>
                <w:b/>
                <w:sz w:val="20"/>
                <w:szCs w:val="20"/>
              </w:rPr>
              <w:t xml:space="preserve"> и техническое обслуживание металлорежущего и аддитивного оборудования          </w:t>
            </w:r>
          </w:p>
        </w:tc>
        <w:tc>
          <w:tcPr>
            <w:tcW w:w="409" w:type="pct"/>
            <w:shd w:val="clear" w:color="auto" w:fill="auto"/>
          </w:tcPr>
          <w:p w:rsidR="00213AC5" w:rsidRPr="00D0158B" w:rsidRDefault="002677F9" w:rsidP="0000124E">
            <w:pPr>
              <w:pStyle w:val="af"/>
              <w:spacing w:after="0"/>
              <w:rPr>
                <w:rFonts w:ascii="Times New Roman" w:hAnsi="Times New Roman"/>
                <w:b/>
                <w:sz w:val="20"/>
                <w:szCs w:val="20"/>
              </w:rPr>
            </w:pPr>
            <w:r>
              <w:rPr>
                <w:rFonts w:ascii="Times New Roman" w:hAnsi="Times New Roman"/>
                <w:b/>
                <w:sz w:val="20"/>
                <w:szCs w:val="20"/>
              </w:rPr>
              <w:t>80</w:t>
            </w:r>
          </w:p>
        </w:tc>
      </w:tr>
      <w:tr w:rsidR="00213AC5" w:rsidRPr="00D0158B" w:rsidTr="00F6506A">
        <w:trPr>
          <w:trHeight w:val="20"/>
        </w:trPr>
        <w:tc>
          <w:tcPr>
            <w:tcW w:w="4591" w:type="pct"/>
            <w:gridSpan w:val="3"/>
            <w:shd w:val="clear" w:color="auto" w:fill="auto"/>
          </w:tcPr>
          <w:p w:rsidR="00213AC5" w:rsidRPr="00D0158B" w:rsidRDefault="00213AC5" w:rsidP="008345F3">
            <w:pPr>
              <w:pStyle w:val="af"/>
              <w:spacing w:after="0"/>
              <w:jc w:val="left"/>
              <w:rPr>
                <w:rFonts w:ascii="Times New Roman" w:hAnsi="Times New Roman"/>
                <w:b/>
                <w:sz w:val="20"/>
                <w:szCs w:val="20"/>
              </w:rPr>
            </w:pPr>
            <w:r w:rsidRPr="00D0158B">
              <w:rPr>
                <w:rFonts w:ascii="Times New Roman" w:hAnsi="Times New Roman"/>
                <w:b/>
                <w:sz w:val="20"/>
                <w:szCs w:val="20"/>
              </w:rPr>
              <w:t xml:space="preserve">МДК </w:t>
            </w:r>
            <w:r>
              <w:rPr>
                <w:rFonts w:ascii="Times New Roman" w:hAnsi="Times New Roman"/>
                <w:b/>
                <w:sz w:val="20"/>
                <w:szCs w:val="20"/>
              </w:rPr>
              <w:t>0</w:t>
            </w:r>
            <w:r w:rsidR="008345F3">
              <w:rPr>
                <w:rFonts w:ascii="Times New Roman" w:hAnsi="Times New Roman"/>
                <w:b/>
                <w:sz w:val="20"/>
                <w:szCs w:val="20"/>
              </w:rPr>
              <w:t>4</w:t>
            </w:r>
            <w:r w:rsidRPr="00D0158B">
              <w:rPr>
                <w:rFonts w:ascii="Times New Roman" w:hAnsi="Times New Roman"/>
                <w:b/>
                <w:sz w:val="20"/>
                <w:szCs w:val="20"/>
              </w:rPr>
              <w:t>.</w:t>
            </w:r>
            <w:r>
              <w:rPr>
                <w:rFonts w:ascii="Times New Roman" w:hAnsi="Times New Roman"/>
                <w:b/>
                <w:sz w:val="20"/>
                <w:szCs w:val="20"/>
              </w:rPr>
              <w:t>01</w:t>
            </w:r>
            <w:r w:rsidR="00524DD7">
              <w:rPr>
                <w:rFonts w:ascii="Times New Roman" w:hAnsi="Times New Roman"/>
                <w:b/>
                <w:sz w:val="20"/>
                <w:szCs w:val="20"/>
              </w:rPr>
              <w:t xml:space="preserve"> </w:t>
            </w:r>
            <w:r w:rsidR="000747AB">
              <w:t xml:space="preserve"> </w:t>
            </w:r>
            <w:r w:rsidR="00AF01E3">
              <w:t xml:space="preserve"> </w:t>
            </w:r>
            <w:r w:rsidR="00AF01E3" w:rsidRPr="00AF01E3">
              <w:rPr>
                <w:rFonts w:ascii="Times New Roman" w:hAnsi="Times New Roman"/>
                <w:sz w:val="20"/>
                <w:szCs w:val="20"/>
              </w:rPr>
              <w:t xml:space="preserve">Контроль, наладка, </w:t>
            </w:r>
            <w:proofErr w:type="spellStart"/>
            <w:r w:rsidR="00AF01E3" w:rsidRPr="00AF01E3">
              <w:rPr>
                <w:rFonts w:ascii="Times New Roman" w:hAnsi="Times New Roman"/>
                <w:sz w:val="20"/>
                <w:szCs w:val="20"/>
              </w:rPr>
              <w:t>подналадка</w:t>
            </w:r>
            <w:proofErr w:type="spellEnd"/>
            <w:r w:rsidR="00AF01E3" w:rsidRPr="00AF01E3">
              <w:rPr>
                <w:rFonts w:ascii="Times New Roman" w:hAnsi="Times New Roman"/>
                <w:sz w:val="20"/>
                <w:szCs w:val="20"/>
              </w:rPr>
              <w:t xml:space="preserve"> и техническое обслуживание металлорежущего и аддитивного оборудования          </w:t>
            </w:r>
          </w:p>
        </w:tc>
        <w:tc>
          <w:tcPr>
            <w:tcW w:w="409" w:type="pct"/>
            <w:shd w:val="clear" w:color="auto" w:fill="auto"/>
          </w:tcPr>
          <w:p w:rsidR="00213AC5" w:rsidRPr="00D0158B" w:rsidRDefault="002677F9" w:rsidP="0000124E">
            <w:pPr>
              <w:pStyle w:val="af"/>
              <w:spacing w:after="0"/>
              <w:rPr>
                <w:rFonts w:ascii="Times New Roman" w:hAnsi="Times New Roman"/>
                <w:sz w:val="20"/>
                <w:szCs w:val="20"/>
              </w:rPr>
            </w:pPr>
            <w:r>
              <w:rPr>
                <w:rFonts w:ascii="Times New Roman" w:hAnsi="Times New Roman"/>
                <w:sz w:val="20"/>
                <w:szCs w:val="20"/>
              </w:rPr>
              <w:t>80</w:t>
            </w:r>
          </w:p>
        </w:tc>
      </w:tr>
      <w:tr w:rsidR="006801E8" w:rsidRPr="00D0158B" w:rsidTr="00F6506A">
        <w:trPr>
          <w:trHeight w:val="20"/>
        </w:trPr>
        <w:tc>
          <w:tcPr>
            <w:tcW w:w="907" w:type="pct"/>
            <w:gridSpan w:val="2"/>
            <w:vMerge w:val="restart"/>
            <w:shd w:val="clear" w:color="auto" w:fill="auto"/>
          </w:tcPr>
          <w:p w:rsidR="006801E8" w:rsidRPr="00650C70" w:rsidRDefault="006801E8" w:rsidP="0000124E">
            <w:pPr>
              <w:rPr>
                <w:rFonts w:eastAsia="Calibri"/>
                <w:b/>
                <w:bCs/>
                <w:color w:val="FF0000"/>
                <w:sz w:val="20"/>
                <w:szCs w:val="20"/>
              </w:rPr>
            </w:pPr>
            <w:r w:rsidRPr="00AA7FEB">
              <w:rPr>
                <w:b/>
                <w:bCs/>
                <w:sz w:val="20"/>
                <w:szCs w:val="20"/>
              </w:rPr>
              <w:t xml:space="preserve">Тема 1.1. </w:t>
            </w:r>
            <w:r w:rsidR="00525AA7">
              <w:t xml:space="preserve"> </w:t>
            </w:r>
            <w:r w:rsidR="002E0F43">
              <w:t xml:space="preserve"> </w:t>
            </w:r>
            <w:r w:rsidR="002E0F43" w:rsidRPr="002E0F43">
              <w:rPr>
                <w:b/>
                <w:bCs/>
                <w:sz w:val="20"/>
                <w:szCs w:val="20"/>
              </w:rPr>
              <w:t>Диагностика металлообрабатывающего и сборочного оборудования</w:t>
            </w:r>
          </w:p>
        </w:tc>
        <w:tc>
          <w:tcPr>
            <w:tcW w:w="3684" w:type="pct"/>
            <w:shd w:val="clear" w:color="auto" w:fill="auto"/>
          </w:tcPr>
          <w:p w:rsidR="006801E8" w:rsidRPr="00304E68" w:rsidRDefault="006801E8" w:rsidP="0000124E">
            <w:pPr>
              <w:pStyle w:val="af"/>
              <w:spacing w:after="0"/>
              <w:jc w:val="left"/>
              <w:rPr>
                <w:rFonts w:ascii="Times New Roman" w:hAnsi="Times New Roman"/>
                <w:b/>
                <w:sz w:val="20"/>
                <w:szCs w:val="20"/>
              </w:rPr>
            </w:pPr>
            <w:r w:rsidRPr="00304E68">
              <w:rPr>
                <w:rFonts w:ascii="Times New Roman" w:eastAsia="Calibri" w:hAnsi="Times New Roman"/>
                <w:b/>
                <w:bCs/>
                <w:sz w:val="20"/>
                <w:szCs w:val="20"/>
              </w:rPr>
              <w:t>Содержание</w:t>
            </w:r>
          </w:p>
        </w:tc>
        <w:tc>
          <w:tcPr>
            <w:tcW w:w="409" w:type="pct"/>
            <w:shd w:val="clear" w:color="auto" w:fill="auto"/>
          </w:tcPr>
          <w:p w:rsidR="006801E8" w:rsidRPr="00D0158B" w:rsidRDefault="006801E8" w:rsidP="002750FD">
            <w:pPr>
              <w:pStyle w:val="af"/>
              <w:spacing w:after="0"/>
              <w:rPr>
                <w:rFonts w:ascii="Times New Roman" w:eastAsia="Calibri" w:hAnsi="Times New Roman"/>
                <w:b/>
                <w:bCs/>
                <w:sz w:val="20"/>
                <w:szCs w:val="20"/>
              </w:rPr>
            </w:pPr>
          </w:p>
        </w:tc>
      </w:tr>
      <w:tr w:rsidR="006801E8" w:rsidRPr="00D0158B" w:rsidTr="00F6506A">
        <w:trPr>
          <w:trHeight w:val="20"/>
        </w:trPr>
        <w:tc>
          <w:tcPr>
            <w:tcW w:w="907" w:type="pct"/>
            <w:gridSpan w:val="2"/>
            <w:vMerge/>
            <w:shd w:val="clear" w:color="auto" w:fill="auto"/>
          </w:tcPr>
          <w:p w:rsidR="006801E8" w:rsidRPr="00B514D5" w:rsidRDefault="006801E8" w:rsidP="0000124E">
            <w:pPr>
              <w:rPr>
                <w:rFonts w:eastAsia="Calibri"/>
                <w:bCs/>
                <w:color w:val="FF0000"/>
                <w:sz w:val="20"/>
                <w:szCs w:val="20"/>
              </w:rPr>
            </w:pPr>
          </w:p>
        </w:tc>
        <w:tc>
          <w:tcPr>
            <w:tcW w:w="3684" w:type="pct"/>
            <w:tcBorders>
              <w:bottom w:val="single" w:sz="4" w:space="0" w:color="auto"/>
            </w:tcBorders>
            <w:shd w:val="clear" w:color="auto" w:fill="auto"/>
          </w:tcPr>
          <w:p w:rsidR="002E0F43" w:rsidRPr="002E0F43" w:rsidRDefault="002E0F43" w:rsidP="002E0F43">
            <w:pPr>
              <w:jc w:val="both"/>
              <w:rPr>
                <w:sz w:val="20"/>
                <w:szCs w:val="20"/>
              </w:rPr>
            </w:pPr>
            <w:r w:rsidRPr="002E0F43">
              <w:rPr>
                <w:sz w:val="20"/>
                <w:szCs w:val="20"/>
              </w:rPr>
              <w:t>Основная задача технической диагностики. Задачи технической диагностики и испытаний. ГОСТ Р ИСО 230-1-2010 Испытания станков. Часть 1. Методы измерения геометрических параметров. ГОСТ ISO 230-4-2015 Методика испытаний металлорежущих станков. Часть 4. Испытания на отклонения круговых траекторий для станков с ЧПУ. ГОСТ ISO 230-6:2002Свод правил по испытанию станков. Часть 6. Определение точности позиционирования по объемным и поверхностным диагоналям (Испытания на смещение диагоналей).</w:t>
            </w:r>
            <w:r>
              <w:rPr>
                <w:sz w:val="20"/>
                <w:szCs w:val="20"/>
              </w:rPr>
              <w:t xml:space="preserve"> </w:t>
            </w:r>
            <w:r w:rsidRPr="002E0F43">
              <w:rPr>
                <w:sz w:val="20"/>
                <w:szCs w:val="20"/>
              </w:rPr>
              <w:t xml:space="preserve"> Выявление основных параметров, характеризующих работу металлорежущего станка и определяющих надёжность работы в зависимости от типа станка. Функции автоматического измерения и контроля процессов: контрольно-измерительная подсистема, выполнение контрольно-измерительных функций, диагностическая подсистема ЧПУ. Группы показателей точности металлорежущего оборудования: показатели точности обработки изделий, показатели геометрической точности станков, сохранение расположения рабочих органов при приложении механической и тепловой нагрузки, колебаний станка.</w:t>
            </w:r>
            <w:r>
              <w:rPr>
                <w:sz w:val="20"/>
                <w:szCs w:val="20"/>
              </w:rPr>
              <w:t xml:space="preserve"> </w:t>
            </w:r>
            <w:r w:rsidRPr="002E0F43">
              <w:rPr>
                <w:sz w:val="20"/>
                <w:szCs w:val="20"/>
              </w:rPr>
              <w:t>Классификация методов технической диагностики: по стадиям эксплуатации, по степени использования технических средств, по глубине диагностирования технологической системы, по степени информативности (методы, обеспечивающие получение информации).</w:t>
            </w:r>
            <w:r>
              <w:rPr>
                <w:sz w:val="20"/>
                <w:szCs w:val="20"/>
              </w:rPr>
              <w:t xml:space="preserve"> </w:t>
            </w:r>
            <w:r w:rsidRPr="002E0F43">
              <w:rPr>
                <w:sz w:val="20"/>
                <w:szCs w:val="20"/>
              </w:rPr>
              <w:t>Правила и контроль безопасного ведения работ на станках: нормы охраны труда, соблюдение и контроль охраны труда на рабочем месте, виды и периодичность проведения инструктажей, основы и применяемые технологии бережливого производства в металлообрабатывающей отрасли.</w:t>
            </w:r>
            <w:r>
              <w:rPr>
                <w:sz w:val="20"/>
                <w:szCs w:val="20"/>
              </w:rPr>
              <w:t xml:space="preserve"> </w:t>
            </w:r>
            <w:r w:rsidRPr="002E0F43">
              <w:rPr>
                <w:sz w:val="20"/>
                <w:szCs w:val="20"/>
              </w:rPr>
              <w:t>Диагностирование как часть технического обслуживания сборочного оборудования. Основные принципы технического диагностирования сборочного оборудования, его роль и задачи.</w:t>
            </w:r>
          </w:p>
          <w:p w:rsidR="006801E8" w:rsidRPr="00D74483" w:rsidRDefault="002E0F43" w:rsidP="002E0F43">
            <w:pPr>
              <w:jc w:val="both"/>
              <w:rPr>
                <w:rFonts w:eastAsia="Calibri"/>
                <w:bCs/>
                <w:sz w:val="20"/>
                <w:szCs w:val="20"/>
              </w:rPr>
            </w:pPr>
            <w:r w:rsidRPr="002E0F43">
              <w:rPr>
                <w:sz w:val="20"/>
                <w:szCs w:val="20"/>
              </w:rPr>
              <w:t>6. Виды и методы диагностирования сборочного оборудования.</w:t>
            </w:r>
            <w:r>
              <w:rPr>
                <w:sz w:val="20"/>
                <w:szCs w:val="20"/>
              </w:rPr>
              <w:t xml:space="preserve"> </w:t>
            </w:r>
            <w:r w:rsidRPr="002E0F43">
              <w:rPr>
                <w:sz w:val="20"/>
                <w:szCs w:val="20"/>
              </w:rPr>
              <w:t>Прямое и косвенное диагностирование. Универсальные измерительные приборы, применяемые при диагностировании сборочного оборудования. Системы диагностирования сборочного оборудования.</w:t>
            </w:r>
          </w:p>
        </w:tc>
        <w:tc>
          <w:tcPr>
            <w:tcW w:w="409" w:type="pct"/>
            <w:tcBorders>
              <w:bottom w:val="single" w:sz="4" w:space="0" w:color="auto"/>
            </w:tcBorders>
            <w:shd w:val="clear" w:color="auto" w:fill="auto"/>
          </w:tcPr>
          <w:p w:rsidR="006801E8" w:rsidRPr="00D0158B" w:rsidRDefault="00826E3E" w:rsidP="00FF595C">
            <w:pPr>
              <w:jc w:val="center"/>
              <w:rPr>
                <w:rFonts w:eastAsia="Calibri"/>
                <w:bCs/>
                <w:sz w:val="20"/>
                <w:szCs w:val="20"/>
              </w:rPr>
            </w:pPr>
            <w:r>
              <w:rPr>
                <w:rFonts w:eastAsia="Calibri"/>
                <w:bCs/>
                <w:sz w:val="20"/>
                <w:szCs w:val="20"/>
              </w:rPr>
              <w:t>4</w:t>
            </w:r>
          </w:p>
        </w:tc>
      </w:tr>
      <w:tr w:rsidR="006801E8" w:rsidRPr="00D0158B" w:rsidTr="00F6506A">
        <w:trPr>
          <w:trHeight w:val="20"/>
        </w:trPr>
        <w:tc>
          <w:tcPr>
            <w:tcW w:w="907" w:type="pct"/>
            <w:gridSpan w:val="2"/>
            <w:vMerge/>
            <w:tcBorders>
              <w:bottom w:val="single" w:sz="4" w:space="0" w:color="auto"/>
            </w:tcBorders>
            <w:shd w:val="clear" w:color="auto" w:fill="auto"/>
          </w:tcPr>
          <w:p w:rsidR="006801E8" w:rsidRPr="00B514D5" w:rsidRDefault="006801E8" w:rsidP="0000124E">
            <w:pPr>
              <w:rPr>
                <w:rFonts w:eastAsia="Calibri"/>
                <w:bCs/>
                <w:color w:val="FF0000"/>
                <w:sz w:val="20"/>
                <w:szCs w:val="20"/>
              </w:rPr>
            </w:pPr>
          </w:p>
        </w:tc>
        <w:tc>
          <w:tcPr>
            <w:tcW w:w="3684" w:type="pct"/>
            <w:tcBorders>
              <w:bottom w:val="single" w:sz="4" w:space="0" w:color="auto"/>
            </w:tcBorders>
            <w:shd w:val="clear" w:color="auto" w:fill="auto"/>
          </w:tcPr>
          <w:p w:rsidR="006801E8" w:rsidRPr="00C32FF8" w:rsidRDefault="006801E8" w:rsidP="006801E8">
            <w:pPr>
              <w:jc w:val="both"/>
              <w:rPr>
                <w:b/>
                <w:sz w:val="20"/>
                <w:szCs w:val="20"/>
              </w:rPr>
            </w:pPr>
            <w:r w:rsidRPr="00C32FF8">
              <w:rPr>
                <w:b/>
                <w:sz w:val="20"/>
                <w:szCs w:val="20"/>
              </w:rPr>
              <w:t>Практические занятия</w:t>
            </w:r>
          </w:p>
          <w:p w:rsidR="00BF1820" w:rsidRPr="00BF1820" w:rsidRDefault="00BF1820" w:rsidP="00BF1820">
            <w:pPr>
              <w:jc w:val="both"/>
              <w:rPr>
                <w:sz w:val="20"/>
                <w:szCs w:val="20"/>
              </w:rPr>
            </w:pPr>
            <w:r w:rsidRPr="00BF1820">
              <w:rPr>
                <w:sz w:val="20"/>
                <w:szCs w:val="20"/>
              </w:rPr>
              <w:t>Определение основных параметров, характеризующих работу станков протяжных и шлифовальных групп.</w:t>
            </w:r>
          </w:p>
          <w:p w:rsidR="00BF1820" w:rsidRPr="00BF1820" w:rsidRDefault="00BF1820" w:rsidP="00BF1820">
            <w:pPr>
              <w:jc w:val="both"/>
              <w:rPr>
                <w:sz w:val="20"/>
                <w:szCs w:val="20"/>
              </w:rPr>
            </w:pPr>
            <w:r w:rsidRPr="00BF1820">
              <w:rPr>
                <w:sz w:val="20"/>
                <w:szCs w:val="20"/>
              </w:rPr>
              <w:t>Определение основных параметров, характеризующих работу станков токарной группы.</w:t>
            </w:r>
          </w:p>
          <w:p w:rsidR="00BF1820" w:rsidRPr="00BF1820" w:rsidRDefault="00BF1820" w:rsidP="00BF1820">
            <w:pPr>
              <w:jc w:val="both"/>
              <w:rPr>
                <w:sz w:val="20"/>
                <w:szCs w:val="20"/>
              </w:rPr>
            </w:pPr>
            <w:r w:rsidRPr="00BF1820">
              <w:rPr>
                <w:sz w:val="20"/>
                <w:szCs w:val="20"/>
              </w:rPr>
              <w:t>Определение основных параметров, характеризующих работу комбинированных станков.</w:t>
            </w:r>
          </w:p>
          <w:p w:rsidR="006801E8" w:rsidRPr="006801E8" w:rsidRDefault="00BF1820" w:rsidP="00BF1820">
            <w:pPr>
              <w:jc w:val="both"/>
              <w:rPr>
                <w:sz w:val="20"/>
                <w:szCs w:val="20"/>
              </w:rPr>
            </w:pPr>
            <w:r w:rsidRPr="00BF1820">
              <w:rPr>
                <w:sz w:val="20"/>
                <w:szCs w:val="20"/>
              </w:rPr>
              <w:t>Применение различных методов диагностики сборочного оборудования (по вариантам).</w:t>
            </w:r>
          </w:p>
        </w:tc>
        <w:tc>
          <w:tcPr>
            <w:tcW w:w="409" w:type="pct"/>
            <w:tcBorders>
              <w:bottom w:val="single" w:sz="4" w:space="0" w:color="auto"/>
            </w:tcBorders>
            <w:shd w:val="clear" w:color="auto" w:fill="auto"/>
          </w:tcPr>
          <w:p w:rsidR="006801E8" w:rsidRDefault="00826E3E" w:rsidP="00FF595C">
            <w:pPr>
              <w:jc w:val="center"/>
              <w:rPr>
                <w:rFonts w:eastAsia="Calibri"/>
                <w:bCs/>
                <w:sz w:val="20"/>
                <w:szCs w:val="20"/>
              </w:rPr>
            </w:pPr>
            <w:r>
              <w:rPr>
                <w:rFonts w:eastAsia="Calibri"/>
                <w:bCs/>
                <w:sz w:val="20"/>
                <w:szCs w:val="20"/>
              </w:rPr>
              <w:t>4</w:t>
            </w:r>
          </w:p>
        </w:tc>
      </w:tr>
      <w:tr w:rsidR="00213AC5" w:rsidRPr="00D0158B" w:rsidTr="00F6506A">
        <w:trPr>
          <w:trHeight w:val="20"/>
        </w:trPr>
        <w:tc>
          <w:tcPr>
            <w:tcW w:w="907" w:type="pct"/>
            <w:gridSpan w:val="2"/>
            <w:vMerge w:val="restart"/>
            <w:shd w:val="clear" w:color="auto" w:fill="auto"/>
          </w:tcPr>
          <w:p w:rsidR="00213AC5" w:rsidRPr="00650C70" w:rsidRDefault="00213AC5" w:rsidP="0000124E">
            <w:pPr>
              <w:rPr>
                <w:b/>
                <w:color w:val="FF0000"/>
                <w:sz w:val="20"/>
                <w:szCs w:val="20"/>
              </w:rPr>
            </w:pPr>
            <w:r w:rsidRPr="00650C70">
              <w:rPr>
                <w:rStyle w:val="1011pt"/>
                <w:b/>
                <w:sz w:val="20"/>
                <w:szCs w:val="20"/>
              </w:rPr>
              <w:t>Тема 1.2.</w:t>
            </w:r>
            <w:r w:rsidRPr="00650C70">
              <w:rPr>
                <w:b/>
                <w:sz w:val="20"/>
                <w:szCs w:val="20"/>
              </w:rPr>
              <w:t xml:space="preserve"> </w:t>
            </w:r>
            <w:r w:rsidR="00652244">
              <w:t xml:space="preserve"> </w:t>
            </w:r>
            <w:r w:rsidR="00C32FF8">
              <w:t xml:space="preserve"> </w:t>
            </w:r>
            <w:r w:rsidR="00BF1820">
              <w:t xml:space="preserve"> </w:t>
            </w:r>
            <w:r w:rsidR="00BF1820" w:rsidRPr="00BF1820">
              <w:rPr>
                <w:b/>
                <w:sz w:val="20"/>
                <w:szCs w:val="20"/>
              </w:rPr>
              <w:t xml:space="preserve">Методы диагностирования при наладке, эксплуатации и ремонте металлорежущего и </w:t>
            </w:r>
            <w:r w:rsidR="00BF1820" w:rsidRPr="00BF1820">
              <w:rPr>
                <w:b/>
                <w:sz w:val="20"/>
                <w:szCs w:val="20"/>
              </w:rPr>
              <w:lastRenderedPageBreak/>
              <w:t>сборочного оборудования</w:t>
            </w:r>
          </w:p>
        </w:tc>
        <w:tc>
          <w:tcPr>
            <w:tcW w:w="3684" w:type="pct"/>
            <w:shd w:val="clear" w:color="auto" w:fill="auto"/>
          </w:tcPr>
          <w:p w:rsidR="00213AC5" w:rsidRPr="00BA05AA" w:rsidRDefault="00213AC5" w:rsidP="00263ABC">
            <w:pPr>
              <w:jc w:val="both"/>
              <w:rPr>
                <w:sz w:val="20"/>
                <w:szCs w:val="20"/>
              </w:rPr>
            </w:pPr>
            <w:r w:rsidRPr="00BA05AA">
              <w:rPr>
                <w:rFonts w:eastAsia="Calibri"/>
                <w:b/>
                <w:bCs/>
                <w:sz w:val="20"/>
                <w:szCs w:val="20"/>
              </w:rPr>
              <w:lastRenderedPageBreak/>
              <w:t>Содержание</w:t>
            </w:r>
          </w:p>
        </w:tc>
        <w:tc>
          <w:tcPr>
            <w:tcW w:w="409" w:type="pct"/>
            <w:shd w:val="clear" w:color="auto" w:fill="auto"/>
          </w:tcPr>
          <w:p w:rsidR="00213AC5" w:rsidRPr="00D0158B" w:rsidRDefault="00213AC5" w:rsidP="002750FD">
            <w:pPr>
              <w:jc w:val="center"/>
              <w:rPr>
                <w:rFonts w:eastAsia="Calibri"/>
                <w:b/>
                <w:bCs/>
                <w:sz w:val="20"/>
                <w:szCs w:val="20"/>
              </w:rPr>
            </w:pPr>
          </w:p>
        </w:tc>
      </w:tr>
      <w:tr w:rsidR="00213AC5" w:rsidRPr="00D0158B" w:rsidTr="00F6506A">
        <w:trPr>
          <w:trHeight w:val="20"/>
        </w:trPr>
        <w:tc>
          <w:tcPr>
            <w:tcW w:w="907" w:type="pct"/>
            <w:gridSpan w:val="2"/>
            <w:vMerge/>
            <w:tcBorders>
              <w:bottom w:val="single" w:sz="4" w:space="0" w:color="auto"/>
            </w:tcBorders>
            <w:shd w:val="clear" w:color="auto" w:fill="auto"/>
          </w:tcPr>
          <w:p w:rsidR="00213AC5" w:rsidRPr="00B514D5" w:rsidRDefault="00213AC5" w:rsidP="0000124E">
            <w:pPr>
              <w:rPr>
                <w:rFonts w:eastAsia="Calibri"/>
                <w:bCs/>
                <w:i/>
                <w:color w:val="FF0000"/>
                <w:sz w:val="20"/>
                <w:szCs w:val="20"/>
              </w:rPr>
            </w:pPr>
          </w:p>
        </w:tc>
        <w:tc>
          <w:tcPr>
            <w:tcW w:w="3684" w:type="pct"/>
            <w:tcBorders>
              <w:bottom w:val="single" w:sz="4" w:space="0" w:color="auto"/>
            </w:tcBorders>
            <w:shd w:val="clear" w:color="auto" w:fill="auto"/>
          </w:tcPr>
          <w:p w:rsidR="00213AC5" w:rsidRPr="000A16B8" w:rsidRDefault="00BF1820" w:rsidP="00BF1820">
            <w:pPr>
              <w:pStyle w:val="af"/>
              <w:jc w:val="both"/>
              <w:rPr>
                <w:sz w:val="20"/>
                <w:szCs w:val="20"/>
              </w:rPr>
            </w:pPr>
            <w:r w:rsidRPr="00BF1820">
              <w:rPr>
                <w:rFonts w:ascii="Times New Roman" w:hAnsi="Times New Roman"/>
                <w:sz w:val="20"/>
                <w:szCs w:val="20"/>
              </w:rPr>
              <w:t xml:space="preserve">Оперативные методы </w:t>
            </w:r>
            <w:proofErr w:type="spellStart"/>
            <w:r w:rsidRPr="00BF1820">
              <w:rPr>
                <w:rFonts w:ascii="Times New Roman" w:hAnsi="Times New Roman"/>
                <w:sz w:val="20"/>
                <w:szCs w:val="20"/>
              </w:rPr>
              <w:t>безразборного</w:t>
            </w:r>
            <w:proofErr w:type="spellEnd"/>
            <w:r w:rsidRPr="00BF1820">
              <w:rPr>
                <w:rFonts w:ascii="Times New Roman" w:hAnsi="Times New Roman"/>
                <w:sz w:val="20"/>
                <w:szCs w:val="20"/>
              </w:rPr>
              <w:t xml:space="preserve"> диагностирования общего технического состояния металлорежущего станка: вибрационный, спектрального анализа тока и другие.</w:t>
            </w:r>
            <w:r>
              <w:rPr>
                <w:rFonts w:ascii="Times New Roman" w:hAnsi="Times New Roman"/>
                <w:sz w:val="20"/>
                <w:szCs w:val="20"/>
              </w:rPr>
              <w:t xml:space="preserve"> </w:t>
            </w:r>
            <w:r w:rsidRPr="00BF1820">
              <w:rPr>
                <w:rFonts w:ascii="Times New Roman" w:hAnsi="Times New Roman"/>
                <w:sz w:val="20"/>
                <w:szCs w:val="20"/>
              </w:rPr>
              <w:t xml:space="preserve">Техническая диагностика в динамике и статике объекта: по параметрам рабочих процессов (длительность рабочего цикла, производительность и т.д.), по диагностическим параметрам, косвенно характеризующим техническое состояние (шум, вибрации и др.), по структурным параметрам (износ деталей, зазоры в сопряжениях и т.д.), </w:t>
            </w:r>
            <w:proofErr w:type="spellStart"/>
            <w:r w:rsidRPr="00BF1820">
              <w:rPr>
                <w:rFonts w:ascii="Times New Roman" w:hAnsi="Times New Roman"/>
                <w:sz w:val="20"/>
                <w:szCs w:val="20"/>
              </w:rPr>
              <w:t>трибодиагностика</w:t>
            </w:r>
            <w:proofErr w:type="spellEnd"/>
            <w:r w:rsidRPr="00BF1820">
              <w:rPr>
                <w:rFonts w:ascii="Times New Roman" w:hAnsi="Times New Roman"/>
                <w:sz w:val="20"/>
                <w:szCs w:val="20"/>
              </w:rPr>
              <w:t xml:space="preserve">, метод поверхностной активации, </w:t>
            </w:r>
            <w:r w:rsidRPr="00BF1820">
              <w:rPr>
                <w:rFonts w:ascii="Times New Roman" w:hAnsi="Times New Roman"/>
                <w:sz w:val="20"/>
                <w:szCs w:val="20"/>
              </w:rPr>
              <w:lastRenderedPageBreak/>
              <w:t>вибрационный метод и т.д.</w:t>
            </w:r>
            <w:r>
              <w:rPr>
                <w:rFonts w:ascii="Times New Roman" w:hAnsi="Times New Roman"/>
                <w:sz w:val="20"/>
                <w:szCs w:val="20"/>
              </w:rPr>
              <w:t xml:space="preserve"> </w:t>
            </w:r>
            <w:r w:rsidRPr="00BF1820">
              <w:rPr>
                <w:rFonts w:ascii="Times New Roman" w:hAnsi="Times New Roman"/>
                <w:sz w:val="20"/>
                <w:szCs w:val="20"/>
              </w:rPr>
              <w:t xml:space="preserve">Приборы и системы, применяемые для </w:t>
            </w:r>
            <w:proofErr w:type="spellStart"/>
            <w:r w:rsidRPr="00BF1820">
              <w:rPr>
                <w:rFonts w:ascii="Times New Roman" w:hAnsi="Times New Roman"/>
                <w:sz w:val="20"/>
                <w:szCs w:val="20"/>
              </w:rPr>
              <w:t>безразборного</w:t>
            </w:r>
            <w:proofErr w:type="spellEnd"/>
            <w:r w:rsidRPr="00BF1820">
              <w:rPr>
                <w:rFonts w:ascii="Times New Roman" w:hAnsi="Times New Roman"/>
                <w:sz w:val="20"/>
                <w:szCs w:val="20"/>
              </w:rPr>
              <w:t xml:space="preserve"> и разборного диагностирования технического состояния станков. Несколько уровней диагностики металлорежущего оборудования: на уровне узлов, на уровне механизмов, деталей и т.д.</w:t>
            </w:r>
            <w:r>
              <w:rPr>
                <w:rFonts w:ascii="Times New Roman" w:hAnsi="Times New Roman"/>
                <w:sz w:val="20"/>
                <w:szCs w:val="20"/>
              </w:rPr>
              <w:t xml:space="preserve"> </w:t>
            </w:r>
            <w:r w:rsidRPr="00BF1820">
              <w:rPr>
                <w:rFonts w:ascii="Times New Roman" w:hAnsi="Times New Roman"/>
                <w:sz w:val="20"/>
                <w:szCs w:val="20"/>
              </w:rPr>
              <w:t>Последовательность проверки общего состояния сборочного оборудования.</w:t>
            </w:r>
            <w:r>
              <w:rPr>
                <w:rFonts w:ascii="Times New Roman" w:hAnsi="Times New Roman"/>
                <w:sz w:val="20"/>
                <w:szCs w:val="20"/>
              </w:rPr>
              <w:t xml:space="preserve"> </w:t>
            </w:r>
            <w:r w:rsidRPr="00BF1820">
              <w:rPr>
                <w:rFonts w:ascii="Times New Roman" w:hAnsi="Times New Roman"/>
                <w:sz w:val="20"/>
                <w:szCs w:val="20"/>
              </w:rPr>
              <w:t>Приёмы проверки и регулировки основных узлов и единиц сборочного оборудования.</w:t>
            </w:r>
            <w:r>
              <w:rPr>
                <w:rFonts w:ascii="Times New Roman" w:hAnsi="Times New Roman"/>
                <w:sz w:val="20"/>
                <w:szCs w:val="20"/>
              </w:rPr>
              <w:t xml:space="preserve"> </w:t>
            </w:r>
            <w:r w:rsidRPr="00BF1820">
              <w:rPr>
                <w:rFonts w:ascii="Times New Roman" w:hAnsi="Times New Roman"/>
                <w:sz w:val="20"/>
                <w:szCs w:val="20"/>
              </w:rPr>
              <w:t>Диагностирование контрольно-измерительных приборов и приборов защитной автоматики сборочного оборудования</w:t>
            </w:r>
          </w:p>
        </w:tc>
        <w:tc>
          <w:tcPr>
            <w:tcW w:w="409" w:type="pct"/>
            <w:tcBorders>
              <w:bottom w:val="single" w:sz="4" w:space="0" w:color="auto"/>
            </w:tcBorders>
            <w:shd w:val="clear" w:color="auto" w:fill="auto"/>
          </w:tcPr>
          <w:p w:rsidR="00213AC5" w:rsidRDefault="00826E3E" w:rsidP="00FF595C">
            <w:pPr>
              <w:jc w:val="center"/>
              <w:rPr>
                <w:rFonts w:eastAsia="Calibri"/>
                <w:sz w:val="20"/>
                <w:szCs w:val="20"/>
              </w:rPr>
            </w:pPr>
            <w:r>
              <w:rPr>
                <w:rFonts w:eastAsia="Calibri"/>
                <w:sz w:val="20"/>
                <w:szCs w:val="20"/>
              </w:rPr>
              <w:lastRenderedPageBreak/>
              <w:t>4</w:t>
            </w:r>
          </w:p>
        </w:tc>
      </w:tr>
      <w:tr w:rsidR="00213AC5" w:rsidRPr="00D0158B" w:rsidTr="00F6506A">
        <w:trPr>
          <w:trHeight w:val="20"/>
        </w:trPr>
        <w:tc>
          <w:tcPr>
            <w:tcW w:w="907" w:type="pct"/>
            <w:gridSpan w:val="2"/>
            <w:vMerge/>
            <w:tcBorders>
              <w:bottom w:val="single" w:sz="4" w:space="0" w:color="auto"/>
            </w:tcBorders>
            <w:shd w:val="clear" w:color="auto" w:fill="auto"/>
          </w:tcPr>
          <w:p w:rsidR="00213AC5" w:rsidRPr="00B514D5" w:rsidRDefault="00213AC5" w:rsidP="0000124E">
            <w:pPr>
              <w:rPr>
                <w:rFonts w:eastAsia="Calibri"/>
                <w:bCs/>
                <w:i/>
                <w:color w:val="FF0000"/>
                <w:sz w:val="20"/>
                <w:szCs w:val="20"/>
              </w:rPr>
            </w:pPr>
          </w:p>
        </w:tc>
        <w:tc>
          <w:tcPr>
            <w:tcW w:w="3684" w:type="pct"/>
            <w:tcBorders>
              <w:bottom w:val="single" w:sz="4" w:space="0" w:color="auto"/>
            </w:tcBorders>
            <w:shd w:val="clear" w:color="auto" w:fill="auto"/>
          </w:tcPr>
          <w:p w:rsidR="00213AC5" w:rsidRPr="00BA05AA" w:rsidRDefault="00213AC5" w:rsidP="00263ABC">
            <w:pPr>
              <w:pStyle w:val="af"/>
              <w:spacing w:after="0"/>
              <w:jc w:val="both"/>
              <w:rPr>
                <w:rFonts w:ascii="Times New Roman" w:hAnsi="Times New Roman"/>
                <w:color w:val="FF0000"/>
                <w:sz w:val="20"/>
                <w:szCs w:val="20"/>
              </w:rPr>
            </w:pPr>
            <w:r w:rsidRPr="00BA05AA">
              <w:rPr>
                <w:rFonts w:ascii="Times New Roman" w:hAnsi="Times New Roman"/>
                <w:b/>
                <w:sz w:val="20"/>
                <w:szCs w:val="20"/>
              </w:rPr>
              <w:t>Практические занятия</w:t>
            </w:r>
          </w:p>
          <w:p w:rsidR="00BF1820" w:rsidRPr="00BF1820" w:rsidRDefault="00BF1820" w:rsidP="00BF1820">
            <w:pPr>
              <w:jc w:val="both"/>
              <w:rPr>
                <w:sz w:val="20"/>
                <w:szCs w:val="20"/>
              </w:rPr>
            </w:pPr>
            <w:r w:rsidRPr="00BF1820">
              <w:rPr>
                <w:sz w:val="20"/>
                <w:szCs w:val="20"/>
              </w:rPr>
              <w:t xml:space="preserve">Выбор приборов для </w:t>
            </w:r>
            <w:proofErr w:type="spellStart"/>
            <w:r w:rsidRPr="00BF1820">
              <w:rPr>
                <w:sz w:val="20"/>
                <w:szCs w:val="20"/>
              </w:rPr>
              <w:t>безразборного</w:t>
            </w:r>
            <w:proofErr w:type="spellEnd"/>
            <w:r w:rsidRPr="00BF1820">
              <w:rPr>
                <w:sz w:val="20"/>
                <w:szCs w:val="20"/>
              </w:rPr>
              <w:t xml:space="preserve"> диагностирования состояния станков протяжных, шлифовальных и токарных групп.</w:t>
            </w:r>
          </w:p>
          <w:p w:rsidR="00BF1820" w:rsidRPr="00BF1820" w:rsidRDefault="00BF1820" w:rsidP="00BF1820">
            <w:pPr>
              <w:jc w:val="both"/>
              <w:rPr>
                <w:sz w:val="20"/>
                <w:szCs w:val="20"/>
              </w:rPr>
            </w:pPr>
            <w:r w:rsidRPr="00BF1820">
              <w:rPr>
                <w:sz w:val="20"/>
                <w:szCs w:val="20"/>
              </w:rPr>
              <w:t xml:space="preserve">Выбор приборов для </w:t>
            </w:r>
            <w:proofErr w:type="spellStart"/>
            <w:r w:rsidRPr="00BF1820">
              <w:rPr>
                <w:sz w:val="20"/>
                <w:szCs w:val="20"/>
              </w:rPr>
              <w:t>безразборного</w:t>
            </w:r>
            <w:proofErr w:type="spellEnd"/>
            <w:r w:rsidRPr="00BF1820">
              <w:rPr>
                <w:sz w:val="20"/>
                <w:szCs w:val="20"/>
              </w:rPr>
              <w:t xml:space="preserve"> диагностирования состояния многоцелевых станков.</w:t>
            </w:r>
          </w:p>
          <w:p w:rsidR="00BF1820" w:rsidRPr="00BF1820" w:rsidRDefault="00BF1820" w:rsidP="00BF1820">
            <w:pPr>
              <w:jc w:val="both"/>
              <w:rPr>
                <w:sz w:val="20"/>
                <w:szCs w:val="20"/>
              </w:rPr>
            </w:pPr>
            <w:r w:rsidRPr="00BF1820">
              <w:rPr>
                <w:sz w:val="20"/>
                <w:szCs w:val="20"/>
              </w:rPr>
              <w:t>Составление последовательности проверки состояния сборочного оборудования.</w:t>
            </w:r>
          </w:p>
          <w:p w:rsidR="00213AC5" w:rsidRPr="00BA05AA" w:rsidRDefault="00BF1820" w:rsidP="00BF1820">
            <w:pPr>
              <w:jc w:val="both"/>
              <w:rPr>
                <w:color w:val="FF0000"/>
                <w:sz w:val="20"/>
                <w:szCs w:val="20"/>
              </w:rPr>
            </w:pPr>
            <w:r w:rsidRPr="00BF1820">
              <w:rPr>
                <w:sz w:val="20"/>
                <w:szCs w:val="20"/>
              </w:rPr>
              <w:t>Проведение диагностирования типовых единиц сборочного оборудования.</w:t>
            </w:r>
          </w:p>
        </w:tc>
        <w:tc>
          <w:tcPr>
            <w:tcW w:w="409" w:type="pct"/>
            <w:tcBorders>
              <w:bottom w:val="single" w:sz="4" w:space="0" w:color="auto"/>
            </w:tcBorders>
            <w:shd w:val="clear" w:color="auto" w:fill="auto"/>
          </w:tcPr>
          <w:p w:rsidR="00213AC5" w:rsidRPr="00D0158B" w:rsidRDefault="00826E3E" w:rsidP="00D74483">
            <w:pPr>
              <w:pStyle w:val="af"/>
              <w:spacing w:after="0"/>
              <w:rPr>
                <w:rFonts w:ascii="Times New Roman" w:eastAsia="Calibri" w:hAnsi="Times New Roman"/>
                <w:bCs/>
                <w:sz w:val="20"/>
                <w:szCs w:val="20"/>
              </w:rPr>
            </w:pPr>
            <w:r>
              <w:rPr>
                <w:rFonts w:ascii="Times New Roman" w:eastAsia="Calibri" w:hAnsi="Times New Roman"/>
                <w:bCs/>
                <w:sz w:val="20"/>
                <w:szCs w:val="20"/>
              </w:rPr>
              <w:t>4</w:t>
            </w:r>
          </w:p>
        </w:tc>
      </w:tr>
      <w:tr w:rsidR="00DA6D3D" w:rsidRPr="00D0158B" w:rsidTr="00F6506A">
        <w:trPr>
          <w:trHeight w:val="20"/>
        </w:trPr>
        <w:tc>
          <w:tcPr>
            <w:tcW w:w="907" w:type="pct"/>
            <w:gridSpan w:val="2"/>
            <w:vMerge w:val="restart"/>
            <w:shd w:val="clear" w:color="auto" w:fill="auto"/>
          </w:tcPr>
          <w:p w:rsidR="00DA6D3D" w:rsidRPr="00650C70" w:rsidRDefault="00DA6D3D" w:rsidP="0000124E">
            <w:pPr>
              <w:rPr>
                <w:rFonts w:eastAsia="Calibri"/>
                <w:b/>
                <w:bCs/>
                <w:color w:val="FF0000"/>
                <w:sz w:val="20"/>
                <w:szCs w:val="20"/>
              </w:rPr>
            </w:pPr>
            <w:r w:rsidRPr="00650C70">
              <w:rPr>
                <w:b/>
                <w:bCs/>
                <w:sz w:val="20"/>
                <w:szCs w:val="20"/>
              </w:rPr>
              <w:t xml:space="preserve">Тема </w:t>
            </w:r>
            <w:r>
              <w:rPr>
                <w:b/>
                <w:bCs/>
                <w:sz w:val="20"/>
                <w:szCs w:val="20"/>
              </w:rPr>
              <w:t xml:space="preserve">1.3. </w:t>
            </w:r>
            <w:r>
              <w:t xml:space="preserve">   </w:t>
            </w:r>
            <w:r w:rsidRPr="00BF1820">
              <w:rPr>
                <w:b/>
                <w:bCs/>
                <w:sz w:val="20"/>
                <w:szCs w:val="20"/>
              </w:rPr>
              <w:t>Диагностирование параметров точности и надёжности металлорежущих станков оборудования</w:t>
            </w:r>
          </w:p>
        </w:tc>
        <w:tc>
          <w:tcPr>
            <w:tcW w:w="3684" w:type="pct"/>
            <w:shd w:val="clear" w:color="auto" w:fill="auto"/>
          </w:tcPr>
          <w:p w:rsidR="00DA6D3D" w:rsidRPr="00BA05AA" w:rsidRDefault="00DA6D3D" w:rsidP="00263ABC">
            <w:pPr>
              <w:pStyle w:val="af"/>
              <w:spacing w:after="0"/>
              <w:jc w:val="both"/>
              <w:rPr>
                <w:rFonts w:ascii="Times New Roman" w:hAnsi="Times New Roman"/>
                <w:b/>
                <w:color w:val="FF0000"/>
                <w:sz w:val="20"/>
                <w:szCs w:val="20"/>
              </w:rPr>
            </w:pPr>
            <w:r w:rsidRPr="00BA05AA">
              <w:rPr>
                <w:rFonts w:ascii="Times New Roman" w:eastAsia="Calibri" w:hAnsi="Times New Roman"/>
                <w:b/>
                <w:bCs/>
                <w:sz w:val="20"/>
                <w:szCs w:val="20"/>
              </w:rPr>
              <w:t>Содержание</w:t>
            </w:r>
          </w:p>
        </w:tc>
        <w:tc>
          <w:tcPr>
            <w:tcW w:w="409" w:type="pct"/>
            <w:shd w:val="clear" w:color="auto" w:fill="auto"/>
          </w:tcPr>
          <w:p w:rsidR="00DA6D3D" w:rsidRPr="00D0158B" w:rsidRDefault="00DA6D3D" w:rsidP="000A16B8">
            <w:pPr>
              <w:pStyle w:val="af"/>
              <w:spacing w:after="0"/>
              <w:rPr>
                <w:rFonts w:ascii="Times New Roman" w:eastAsia="Calibri" w:hAnsi="Times New Roman"/>
                <w:bCs/>
                <w:sz w:val="20"/>
                <w:szCs w:val="20"/>
              </w:rPr>
            </w:pPr>
          </w:p>
        </w:tc>
      </w:tr>
      <w:tr w:rsidR="00DA6D3D" w:rsidRPr="00D0158B" w:rsidTr="00F6506A">
        <w:trPr>
          <w:trHeight w:val="20"/>
        </w:trPr>
        <w:tc>
          <w:tcPr>
            <w:tcW w:w="907" w:type="pct"/>
            <w:gridSpan w:val="2"/>
            <w:vMerge/>
            <w:shd w:val="clear" w:color="auto" w:fill="auto"/>
          </w:tcPr>
          <w:p w:rsidR="00DA6D3D" w:rsidRPr="00B514D5" w:rsidRDefault="00DA6D3D" w:rsidP="0000124E">
            <w:pPr>
              <w:rPr>
                <w:rFonts w:eastAsia="Calibri"/>
                <w:bCs/>
                <w:i/>
                <w:color w:val="FF0000"/>
                <w:sz w:val="20"/>
                <w:szCs w:val="20"/>
              </w:rPr>
            </w:pPr>
          </w:p>
        </w:tc>
        <w:tc>
          <w:tcPr>
            <w:tcW w:w="3684" w:type="pct"/>
            <w:tcBorders>
              <w:bottom w:val="single" w:sz="4" w:space="0" w:color="auto"/>
            </w:tcBorders>
            <w:shd w:val="clear" w:color="auto" w:fill="auto"/>
          </w:tcPr>
          <w:p w:rsidR="00DA6D3D" w:rsidRPr="00202AAA" w:rsidRDefault="00DA6D3D" w:rsidP="00DA6D3D">
            <w:pPr>
              <w:jc w:val="both"/>
              <w:rPr>
                <w:color w:val="FF0000"/>
                <w:sz w:val="20"/>
                <w:szCs w:val="20"/>
              </w:rPr>
            </w:pPr>
            <w:r w:rsidRPr="00DA6D3D">
              <w:rPr>
                <w:sz w:val="20"/>
                <w:szCs w:val="20"/>
              </w:rPr>
              <w:t>Оценка оборудования на геометрическую точность по ГОСТ 22267-76 Станки металлорежущие. Схемы и способы измерения геометрических параметров. ГОСТ 27843-2006 Испытания станков. Определение точности и повторяемости позиционирования осей с числовым программным управлением. ГОСТ 30544-97. Станки металлорежущие. Методы проверки точности и постоянства отработки круговой траектории.</w:t>
            </w:r>
            <w:r>
              <w:rPr>
                <w:sz w:val="20"/>
                <w:szCs w:val="20"/>
              </w:rPr>
              <w:t xml:space="preserve"> </w:t>
            </w:r>
            <w:r w:rsidRPr="00DA6D3D">
              <w:rPr>
                <w:sz w:val="20"/>
                <w:szCs w:val="20"/>
              </w:rPr>
              <w:t>Диагностирование динамических параметров металлорежущего станка (вибрации, жёсткость и т.д.) при обработке тестовых деталей.</w:t>
            </w:r>
            <w:r>
              <w:rPr>
                <w:sz w:val="20"/>
                <w:szCs w:val="20"/>
              </w:rPr>
              <w:t xml:space="preserve"> </w:t>
            </w:r>
            <w:r w:rsidRPr="00DA6D3D">
              <w:rPr>
                <w:sz w:val="20"/>
                <w:szCs w:val="20"/>
              </w:rPr>
              <w:t>Оценка износа основных узлов станка, если невозможно определить визуально (разборная диагностика)</w:t>
            </w:r>
            <w:r>
              <w:rPr>
                <w:sz w:val="20"/>
                <w:szCs w:val="20"/>
              </w:rPr>
              <w:t xml:space="preserve">. </w:t>
            </w:r>
            <w:r w:rsidRPr="00DA6D3D">
              <w:rPr>
                <w:sz w:val="20"/>
                <w:szCs w:val="20"/>
              </w:rPr>
              <w:t>Диагностика электрической, электромеханической частей станка с ЧПУ. Диагностика состояния гидравлической и пневматической систем</w:t>
            </w:r>
            <w:r>
              <w:rPr>
                <w:sz w:val="20"/>
                <w:szCs w:val="20"/>
              </w:rPr>
              <w:t xml:space="preserve">. </w:t>
            </w:r>
            <w:r w:rsidRPr="00DA6D3D">
              <w:rPr>
                <w:sz w:val="20"/>
                <w:szCs w:val="20"/>
              </w:rPr>
              <w:t>Экспресс диагностика (определение одного или нескольких параметров работы станка). Проверка точности по ГОСТ 30544-97. Станки металлорежущие. Методы проверки точности и постоянства отработки круговой траектории.</w:t>
            </w:r>
            <w:r>
              <w:rPr>
                <w:sz w:val="20"/>
                <w:szCs w:val="20"/>
              </w:rPr>
              <w:t xml:space="preserve"> </w:t>
            </w:r>
            <w:r w:rsidRPr="00DA6D3D">
              <w:rPr>
                <w:sz w:val="20"/>
                <w:szCs w:val="20"/>
              </w:rPr>
              <w:t>Регламентное и заявочное диагностирование.</w:t>
            </w:r>
            <w:r>
              <w:rPr>
                <w:sz w:val="20"/>
                <w:szCs w:val="20"/>
              </w:rPr>
              <w:t xml:space="preserve"> </w:t>
            </w:r>
            <w:r w:rsidRPr="00DA6D3D">
              <w:rPr>
                <w:sz w:val="20"/>
                <w:szCs w:val="20"/>
              </w:rPr>
              <w:t>Маршрутная технология диагностирования сборочного оборудования.</w:t>
            </w:r>
            <w:r>
              <w:rPr>
                <w:sz w:val="20"/>
                <w:szCs w:val="20"/>
              </w:rPr>
              <w:t xml:space="preserve"> </w:t>
            </w:r>
            <w:r w:rsidRPr="00DA6D3D">
              <w:rPr>
                <w:sz w:val="20"/>
                <w:szCs w:val="20"/>
              </w:rPr>
              <w:t>Основные диагностические параметры состояния, характеризующие техническое состояние сборочного оборудования.</w:t>
            </w:r>
            <w:r>
              <w:rPr>
                <w:sz w:val="20"/>
                <w:szCs w:val="20"/>
              </w:rPr>
              <w:t xml:space="preserve"> </w:t>
            </w:r>
            <w:r w:rsidRPr="00DA6D3D">
              <w:rPr>
                <w:sz w:val="20"/>
                <w:szCs w:val="20"/>
              </w:rPr>
              <w:t>Выбор методов устранения неисправностей на основе проведённой диагностики сборочного оборудования.</w:t>
            </w:r>
          </w:p>
        </w:tc>
        <w:tc>
          <w:tcPr>
            <w:tcW w:w="409" w:type="pct"/>
            <w:tcBorders>
              <w:bottom w:val="single" w:sz="4" w:space="0" w:color="auto"/>
            </w:tcBorders>
            <w:shd w:val="clear" w:color="auto" w:fill="auto"/>
          </w:tcPr>
          <w:p w:rsidR="00DA6D3D" w:rsidRPr="00D0158B" w:rsidRDefault="00826E3E" w:rsidP="00694710">
            <w:pPr>
              <w:pStyle w:val="af"/>
              <w:spacing w:after="0"/>
              <w:rPr>
                <w:rFonts w:ascii="Times New Roman" w:eastAsia="Calibri" w:hAnsi="Times New Roman"/>
                <w:bCs/>
                <w:sz w:val="20"/>
                <w:szCs w:val="20"/>
              </w:rPr>
            </w:pPr>
            <w:r>
              <w:rPr>
                <w:rFonts w:ascii="Times New Roman" w:eastAsia="Calibri" w:hAnsi="Times New Roman"/>
                <w:bCs/>
                <w:sz w:val="20"/>
                <w:szCs w:val="20"/>
              </w:rPr>
              <w:t>4</w:t>
            </w:r>
          </w:p>
        </w:tc>
      </w:tr>
      <w:tr w:rsidR="00DA6D3D" w:rsidRPr="00D0158B" w:rsidTr="00F6506A">
        <w:trPr>
          <w:trHeight w:val="20"/>
        </w:trPr>
        <w:tc>
          <w:tcPr>
            <w:tcW w:w="907" w:type="pct"/>
            <w:gridSpan w:val="2"/>
            <w:vMerge/>
            <w:shd w:val="clear" w:color="auto" w:fill="auto"/>
          </w:tcPr>
          <w:p w:rsidR="00DA6D3D" w:rsidRPr="00B514D5" w:rsidRDefault="00DA6D3D" w:rsidP="0000124E">
            <w:pPr>
              <w:rPr>
                <w:rFonts w:eastAsia="Calibri"/>
                <w:bCs/>
                <w:i/>
                <w:color w:val="FF0000"/>
                <w:sz w:val="20"/>
                <w:szCs w:val="20"/>
              </w:rPr>
            </w:pPr>
          </w:p>
        </w:tc>
        <w:tc>
          <w:tcPr>
            <w:tcW w:w="3684" w:type="pct"/>
            <w:tcBorders>
              <w:bottom w:val="single" w:sz="4" w:space="0" w:color="auto"/>
            </w:tcBorders>
            <w:shd w:val="clear" w:color="auto" w:fill="auto"/>
          </w:tcPr>
          <w:p w:rsidR="00DA6D3D" w:rsidRDefault="00DA6D3D" w:rsidP="00DA6D3D">
            <w:pPr>
              <w:jc w:val="both"/>
              <w:rPr>
                <w:sz w:val="20"/>
                <w:szCs w:val="20"/>
              </w:rPr>
            </w:pPr>
            <w:r w:rsidRPr="00DA6D3D">
              <w:rPr>
                <w:sz w:val="20"/>
                <w:szCs w:val="20"/>
              </w:rPr>
              <w:t>Практические занятия</w:t>
            </w:r>
          </w:p>
          <w:p w:rsidR="00F6506A" w:rsidRPr="00F6506A" w:rsidRDefault="00F6506A" w:rsidP="00F6506A">
            <w:pPr>
              <w:jc w:val="both"/>
              <w:rPr>
                <w:sz w:val="20"/>
                <w:szCs w:val="20"/>
              </w:rPr>
            </w:pPr>
            <w:r w:rsidRPr="00F6506A">
              <w:rPr>
                <w:sz w:val="20"/>
                <w:szCs w:val="20"/>
              </w:rPr>
              <w:t>Проверка точности работы технологического оборудования после ремонта по ГОСТ 30544-97.</w:t>
            </w:r>
          </w:p>
          <w:p w:rsidR="00F6506A" w:rsidRPr="00F6506A" w:rsidRDefault="00F6506A" w:rsidP="00F6506A">
            <w:pPr>
              <w:jc w:val="both"/>
              <w:rPr>
                <w:sz w:val="20"/>
                <w:szCs w:val="20"/>
              </w:rPr>
            </w:pPr>
            <w:r w:rsidRPr="00F6506A">
              <w:rPr>
                <w:sz w:val="20"/>
                <w:szCs w:val="20"/>
              </w:rPr>
              <w:t>Составление маршрутной технологии диагностирования состояния сборочного оборудования.</w:t>
            </w:r>
          </w:p>
          <w:p w:rsidR="00F6506A" w:rsidRPr="00DA6D3D" w:rsidRDefault="00F6506A" w:rsidP="00F6506A">
            <w:pPr>
              <w:jc w:val="both"/>
              <w:rPr>
                <w:sz w:val="20"/>
                <w:szCs w:val="20"/>
              </w:rPr>
            </w:pPr>
            <w:r w:rsidRPr="00F6506A">
              <w:rPr>
                <w:sz w:val="20"/>
                <w:szCs w:val="20"/>
              </w:rPr>
              <w:t>Определение основных диагностических параметров состояния сборочного оборудования</w:t>
            </w:r>
          </w:p>
        </w:tc>
        <w:tc>
          <w:tcPr>
            <w:tcW w:w="409" w:type="pct"/>
            <w:tcBorders>
              <w:bottom w:val="single" w:sz="4" w:space="0" w:color="auto"/>
            </w:tcBorders>
            <w:shd w:val="clear" w:color="auto" w:fill="auto"/>
          </w:tcPr>
          <w:p w:rsidR="00DA6D3D" w:rsidRDefault="00826E3E" w:rsidP="00694710">
            <w:pPr>
              <w:pStyle w:val="af"/>
              <w:spacing w:after="0"/>
              <w:rPr>
                <w:rFonts w:ascii="Times New Roman" w:eastAsia="Calibri" w:hAnsi="Times New Roman"/>
                <w:bCs/>
                <w:sz w:val="20"/>
                <w:szCs w:val="20"/>
              </w:rPr>
            </w:pPr>
            <w:r>
              <w:rPr>
                <w:rFonts w:ascii="Times New Roman" w:eastAsia="Calibri" w:hAnsi="Times New Roman"/>
                <w:bCs/>
                <w:sz w:val="20"/>
                <w:szCs w:val="20"/>
              </w:rPr>
              <w:t>4</w:t>
            </w:r>
          </w:p>
        </w:tc>
      </w:tr>
      <w:tr w:rsidR="0017179F" w:rsidRPr="00D0158B" w:rsidTr="00F6506A">
        <w:trPr>
          <w:trHeight w:val="20"/>
        </w:trPr>
        <w:tc>
          <w:tcPr>
            <w:tcW w:w="907" w:type="pct"/>
            <w:gridSpan w:val="2"/>
            <w:vMerge w:val="restart"/>
            <w:shd w:val="clear" w:color="auto" w:fill="auto"/>
          </w:tcPr>
          <w:p w:rsidR="0017179F" w:rsidRPr="00650C70" w:rsidRDefault="0017179F" w:rsidP="00650C70">
            <w:pPr>
              <w:rPr>
                <w:rFonts w:eastAsia="Calibri"/>
                <w:b/>
                <w:bCs/>
                <w:color w:val="FF0000"/>
                <w:sz w:val="20"/>
                <w:szCs w:val="20"/>
              </w:rPr>
            </w:pPr>
            <w:r w:rsidRPr="00650C70">
              <w:rPr>
                <w:b/>
                <w:bCs/>
                <w:sz w:val="20"/>
                <w:szCs w:val="20"/>
              </w:rPr>
              <w:t>Тема</w:t>
            </w:r>
            <w:r>
              <w:rPr>
                <w:b/>
                <w:bCs/>
                <w:sz w:val="20"/>
                <w:szCs w:val="20"/>
              </w:rPr>
              <w:t xml:space="preserve"> 1.</w:t>
            </w:r>
            <w:r w:rsidRPr="00650C70">
              <w:rPr>
                <w:b/>
                <w:bCs/>
                <w:sz w:val="20"/>
                <w:szCs w:val="20"/>
              </w:rPr>
              <w:t xml:space="preserve">4. </w:t>
            </w:r>
            <w:r>
              <w:t xml:space="preserve">  </w:t>
            </w:r>
            <w:r w:rsidR="00F6506A">
              <w:t xml:space="preserve"> </w:t>
            </w:r>
            <w:r w:rsidR="00F6506A" w:rsidRPr="00F6506A">
              <w:rPr>
                <w:b/>
                <w:sz w:val="20"/>
                <w:szCs w:val="20"/>
              </w:rPr>
              <w:t>Общие сведения о порядке наладки металлорежущих станков оборудования</w:t>
            </w:r>
          </w:p>
        </w:tc>
        <w:tc>
          <w:tcPr>
            <w:tcW w:w="3684" w:type="pct"/>
            <w:shd w:val="clear" w:color="auto" w:fill="auto"/>
          </w:tcPr>
          <w:p w:rsidR="0017179F" w:rsidRPr="00BA05AA" w:rsidRDefault="0017179F" w:rsidP="00992294">
            <w:pPr>
              <w:pStyle w:val="af"/>
              <w:spacing w:after="0"/>
              <w:jc w:val="both"/>
              <w:rPr>
                <w:rFonts w:ascii="Times New Roman" w:hAnsi="Times New Roman"/>
                <w:b/>
                <w:color w:val="FF0000"/>
                <w:sz w:val="20"/>
                <w:szCs w:val="20"/>
              </w:rPr>
            </w:pPr>
            <w:r w:rsidRPr="00BA05AA">
              <w:rPr>
                <w:rFonts w:ascii="Times New Roman" w:eastAsia="Calibri" w:hAnsi="Times New Roman"/>
                <w:b/>
                <w:bCs/>
                <w:sz w:val="20"/>
                <w:szCs w:val="20"/>
              </w:rPr>
              <w:t>Содержание</w:t>
            </w:r>
          </w:p>
        </w:tc>
        <w:tc>
          <w:tcPr>
            <w:tcW w:w="409" w:type="pct"/>
            <w:shd w:val="clear" w:color="auto" w:fill="auto"/>
          </w:tcPr>
          <w:p w:rsidR="0017179F" w:rsidRPr="00D0158B" w:rsidRDefault="0017179F" w:rsidP="00F47044">
            <w:pPr>
              <w:pStyle w:val="af"/>
              <w:spacing w:after="0"/>
              <w:rPr>
                <w:rFonts w:ascii="Times New Roman" w:eastAsia="Calibri" w:hAnsi="Times New Roman"/>
                <w:bCs/>
                <w:sz w:val="20"/>
                <w:szCs w:val="20"/>
              </w:rPr>
            </w:pPr>
          </w:p>
        </w:tc>
      </w:tr>
      <w:tr w:rsidR="0017179F" w:rsidRPr="00D0158B" w:rsidTr="00F6506A">
        <w:trPr>
          <w:trHeight w:val="2098"/>
        </w:trPr>
        <w:tc>
          <w:tcPr>
            <w:tcW w:w="907" w:type="pct"/>
            <w:gridSpan w:val="2"/>
            <w:vMerge/>
            <w:tcBorders>
              <w:bottom w:val="single" w:sz="4" w:space="0" w:color="auto"/>
            </w:tcBorders>
            <w:shd w:val="clear" w:color="auto" w:fill="auto"/>
          </w:tcPr>
          <w:p w:rsidR="0017179F" w:rsidRPr="00B514D5" w:rsidRDefault="0017179F" w:rsidP="0000124E">
            <w:pPr>
              <w:rPr>
                <w:rFonts w:eastAsia="Calibri"/>
                <w:bCs/>
                <w:i/>
                <w:color w:val="FF0000"/>
                <w:sz w:val="20"/>
                <w:szCs w:val="20"/>
              </w:rPr>
            </w:pPr>
          </w:p>
        </w:tc>
        <w:tc>
          <w:tcPr>
            <w:tcW w:w="3684" w:type="pct"/>
            <w:tcBorders>
              <w:bottom w:val="single" w:sz="4" w:space="0" w:color="auto"/>
            </w:tcBorders>
            <w:shd w:val="clear" w:color="auto" w:fill="auto"/>
          </w:tcPr>
          <w:p w:rsidR="0017179F" w:rsidRPr="007F517D" w:rsidRDefault="00F6506A" w:rsidP="00F6506A">
            <w:pPr>
              <w:pStyle w:val="af"/>
              <w:jc w:val="both"/>
              <w:rPr>
                <w:sz w:val="20"/>
                <w:szCs w:val="20"/>
              </w:rPr>
            </w:pPr>
            <w:r w:rsidRPr="00F6506A">
              <w:rPr>
                <w:rFonts w:ascii="Times New Roman" w:hAnsi="Times New Roman"/>
                <w:sz w:val="20"/>
                <w:szCs w:val="20"/>
              </w:rPr>
              <w:t xml:space="preserve">Наладка и </w:t>
            </w:r>
            <w:proofErr w:type="spellStart"/>
            <w:r w:rsidRPr="00F6506A">
              <w:rPr>
                <w:rFonts w:ascii="Times New Roman" w:hAnsi="Times New Roman"/>
                <w:sz w:val="20"/>
                <w:szCs w:val="20"/>
              </w:rPr>
              <w:t>подналадка</w:t>
            </w:r>
            <w:proofErr w:type="spellEnd"/>
            <w:r w:rsidRPr="00F6506A">
              <w:rPr>
                <w:rFonts w:ascii="Times New Roman" w:hAnsi="Times New Roman"/>
                <w:sz w:val="20"/>
                <w:szCs w:val="20"/>
              </w:rPr>
              <w:t xml:space="preserve"> металлорежущего и аддитивного оборудования: основные понятия и определения, общая методика наладки металлорежущих станков.</w:t>
            </w:r>
            <w:r>
              <w:rPr>
                <w:rFonts w:ascii="Times New Roman" w:hAnsi="Times New Roman"/>
                <w:sz w:val="20"/>
                <w:szCs w:val="20"/>
              </w:rPr>
              <w:t xml:space="preserve"> </w:t>
            </w:r>
            <w:r w:rsidRPr="00F6506A">
              <w:rPr>
                <w:rFonts w:ascii="Times New Roman" w:hAnsi="Times New Roman"/>
                <w:sz w:val="20"/>
                <w:szCs w:val="20"/>
              </w:rPr>
              <w:t>Первоначальная наладка и текущая наладка (</w:t>
            </w:r>
            <w:proofErr w:type="spellStart"/>
            <w:r w:rsidRPr="00F6506A">
              <w:rPr>
                <w:rFonts w:ascii="Times New Roman" w:hAnsi="Times New Roman"/>
                <w:sz w:val="20"/>
                <w:szCs w:val="20"/>
              </w:rPr>
              <w:t>подналадка</w:t>
            </w:r>
            <w:proofErr w:type="spellEnd"/>
            <w:r w:rsidRPr="00F6506A">
              <w:rPr>
                <w:rFonts w:ascii="Times New Roman" w:hAnsi="Times New Roman"/>
                <w:sz w:val="20"/>
                <w:szCs w:val="20"/>
              </w:rPr>
              <w:t>).</w:t>
            </w:r>
            <w:r>
              <w:rPr>
                <w:rFonts w:ascii="Times New Roman" w:hAnsi="Times New Roman"/>
                <w:sz w:val="20"/>
                <w:szCs w:val="20"/>
              </w:rPr>
              <w:t xml:space="preserve"> </w:t>
            </w:r>
            <w:r w:rsidRPr="00F6506A">
              <w:rPr>
                <w:rFonts w:ascii="Times New Roman" w:hAnsi="Times New Roman"/>
                <w:sz w:val="20"/>
                <w:szCs w:val="20"/>
              </w:rPr>
              <w:t>Типовые методы наладки металлорежущего оборудования: наладка по пробному проходу, наладка по пробным деталям, наладка по шаблону.</w:t>
            </w:r>
            <w:r>
              <w:rPr>
                <w:rFonts w:ascii="Times New Roman" w:hAnsi="Times New Roman"/>
                <w:sz w:val="20"/>
                <w:szCs w:val="20"/>
              </w:rPr>
              <w:t xml:space="preserve"> </w:t>
            </w:r>
            <w:r w:rsidRPr="00F6506A">
              <w:rPr>
                <w:rFonts w:ascii="Times New Roman" w:hAnsi="Times New Roman"/>
                <w:sz w:val="20"/>
                <w:szCs w:val="20"/>
              </w:rPr>
              <w:t>Объёмы технического обслуживания и периодичность проведения наладочных работ металлорежущего оборудования.</w:t>
            </w:r>
            <w:r>
              <w:rPr>
                <w:rFonts w:ascii="Times New Roman" w:hAnsi="Times New Roman"/>
                <w:sz w:val="20"/>
                <w:szCs w:val="20"/>
              </w:rPr>
              <w:t xml:space="preserve"> </w:t>
            </w:r>
            <w:r w:rsidRPr="00F6506A">
              <w:rPr>
                <w:rFonts w:ascii="Times New Roman" w:hAnsi="Times New Roman"/>
                <w:sz w:val="20"/>
                <w:szCs w:val="20"/>
              </w:rPr>
              <w:t>Понятие SCADA систем. Основы работы в SCADA системе. Ресурсное обеспечение работ по наладке металлорежущего оборудования с применением SCADA систем.</w:t>
            </w:r>
            <w:r>
              <w:rPr>
                <w:rFonts w:ascii="Times New Roman" w:hAnsi="Times New Roman"/>
                <w:sz w:val="20"/>
                <w:szCs w:val="20"/>
              </w:rPr>
              <w:t xml:space="preserve"> </w:t>
            </w:r>
            <w:r w:rsidRPr="00F6506A">
              <w:rPr>
                <w:rFonts w:ascii="Times New Roman" w:hAnsi="Times New Roman"/>
                <w:sz w:val="20"/>
                <w:szCs w:val="20"/>
              </w:rPr>
              <w:t xml:space="preserve">Наладка и </w:t>
            </w:r>
            <w:proofErr w:type="spellStart"/>
            <w:r w:rsidRPr="00F6506A">
              <w:rPr>
                <w:rFonts w:ascii="Times New Roman" w:hAnsi="Times New Roman"/>
                <w:sz w:val="20"/>
                <w:szCs w:val="20"/>
              </w:rPr>
              <w:t>подналадка</w:t>
            </w:r>
            <w:proofErr w:type="spellEnd"/>
            <w:r w:rsidRPr="00F6506A">
              <w:rPr>
                <w:rFonts w:ascii="Times New Roman" w:hAnsi="Times New Roman"/>
                <w:sz w:val="20"/>
                <w:szCs w:val="20"/>
              </w:rPr>
              <w:t xml:space="preserve">: основные понятия, последовательность проведения наладки и </w:t>
            </w:r>
            <w:proofErr w:type="spellStart"/>
            <w:r w:rsidRPr="00F6506A">
              <w:rPr>
                <w:rFonts w:ascii="Times New Roman" w:hAnsi="Times New Roman"/>
                <w:sz w:val="20"/>
                <w:szCs w:val="20"/>
              </w:rPr>
              <w:t>подналадки</w:t>
            </w:r>
            <w:proofErr w:type="spellEnd"/>
            <w:r w:rsidRPr="00F6506A">
              <w:rPr>
                <w:rFonts w:ascii="Times New Roman" w:hAnsi="Times New Roman"/>
                <w:sz w:val="20"/>
                <w:szCs w:val="20"/>
              </w:rPr>
              <w:t xml:space="preserve"> сборочного оборудования.</w:t>
            </w:r>
            <w:r>
              <w:rPr>
                <w:rFonts w:ascii="Times New Roman" w:hAnsi="Times New Roman"/>
                <w:sz w:val="20"/>
                <w:szCs w:val="20"/>
              </w:rPr>
              <w:t xml:space="preserve"> </w:t>
            </w:r>
            <w:r w:rsidRPr="00F6506A">
              <w:rPr>
                <w:rFonts w:ascii="Times New Roman" w:hAnsi="Times New Roman"/>
                <w:sz w:val="20"/>
                <w:szCs w:val="20"/>
              </w:rPr>
              <w:t>Настройка, регулировка и проверка сборочного оборудования.</w:t>
            </w:r>
            <w:r>
              <w:rPr>
                <w:rFonts w:ascii="Times New Roman" w:hAnsi="Times New Roman"/>
                <w:sz w:val="20"/>
                <w:szCs w:val="20"/>
              </w:rPr>
              <w:t xml:space="preserve"> </w:t>
            </w:r>
            <w:r w:rsidRPr="00F6506A">
              <w:rPr>
                <w:rFonts w:ascii="Times New Roman" w:hAnsi="Times New Roman"/>
                <w:sz w:val="20"/>
                <w:szCs w:val="20"/>
              </w:rPr>
              <w:t xml:space="preserve">Технологическая документация по наладке и </w:t>
            </w:r>
            <w:proofErr w:type="spellStart"/>
            <w:r w:rsidRPr="00F6506A">
              <w:rPr>
                <w:rFonts w:ascii="Times New Roman" w:hAnsi="Times New Roman"/>
                <w:sz w:val="20"/>
                <w:szCs w:val="20"/>
              </w:rPr>
              <w:t>подналадке</w:t>
            </w:r>
            <w:proofErr w:type="spellEnd"/>
            <w:r w:rsidRPr="00F6506A">
              <w:rPr>
                <w:rFonts w:ascii="Times New Roman" w:hAnsi="Times New Roman"/>
                <w:sz w:val="20"/>
                <w:szCs w:val="20"/>
              </w:rPr>
              <w:t xml:space="preserve">: виды и применение. Планирование работ по наладке и </w:t>
            </w:r>
            <w:proofErr w:type="spellStart"/>
            <w:r w:rsidRPr="00F6506A">
              <w:rPr>
                <w:rFonts w:ascii="Times New Roman" w:hAnsi="Times New Roman"/>
                <w:sz w:val="20"/>
                <w:szCs w:val="20"/>
              </w:rPr>
              <w:t>подналадке</w:t>
            </w:r>
            <w:proofErr w:type="spellEnd"/>
            <w:r w:rsidRPr="00F6506A">
              <w:rPr>
                <w:rFonts w:ascii="Times New Roman" w:hAnsi="Times New Roman"/>
                <w:sz w:val="20"/>
                <w:szCs w:val="20"/>
              </w:rPr>
              <w:t xml:space="preserve"> сборочного оборудования.</w:t>
            </w:r>
          </w:p>
        </w:tc>
        <w:tc>
          <w:tcPr>
            <w:tcW w:w="409" w:type="pct"/>
            <w:tcBorders>
              <w:bottom w:val="single" w:sz="4" w:space="0" w:color="auto"/>
            </w:tcBorders>
            <w:shd w:val="clear" w:color="auto" w:fill="auto"/>
          </w:tcPr>
          <w:p w:rsidR="0017179F" w:rsidRPr="00D0158B" w:rsidRDefault="0017179F" w:rsidP="00033F81">
            <w:pPr>
              <w:pStyle w:val="af"/>
              <w:spacing w:after="0"/>
              <w:rPr>
                <w:rFonts w:ascii="Times New Roman" w:eastAsia="Calibri" w:hAnsi="Times New Roman"/>
                <w:bCs/>
                <w:sz w:val="20"/>
                <w:szCs w:val="20"/>
              </w:rPr>
            </w:pPr>
            <w:r>
              <w:rPr>
                <w:rFonts w:ascii="Times New Roman" w:eastAsia="Calibri" w:hAnsi="Times New Roman"/>
                <w:bCs/>
                <w:sz w:val="20"/>
                <w:szCs w:val="20"/>
              </w:rPr>
              <w:t>2</w:t>
            </w:r>
          </w:p>
        </w:tc>
      </w:tr>
      <w:tr w:rsidR="0017179F" w:rsidRPr="00D0158B" w:rsidTr="00F6506A">
        <w:trPr>
          <w:trHeight w:val="20"/>
        </w:trPr>
        <w:tc>
          <w:tcPr>
            <w:tcW w:w="907" w:type="pct"/>
            <w:gridSpan w:val="2"/>
            <w:vMerge/>
            <w:shd w:val="clear" w:color="auto" w:fill="auto"/>
          </w:tcPr>
          <w:p w:rsidR="0017179F" w:rsidRPr="00BA05AA" w:rsidRDefault="0017179F" w:rsidP="0000124E">
            <w:pPr>
              <w:rPr>
                <w:b/>
                <w:bCs/>
                <w:sz w:val="20"/>
                <w:szCs w:val="20"/>
              </w:rPr>
            </w:pPr>
          </w:p>
        </w:tc>
        <w:tc>
          <w:tcPr>
            <w:tcW w:w="3684" w:type="pct"/>
            <w:shd w:val="clear" w:color="auto" w:fill="auto"/>
          </w:tcPr>
          <w:p w:rsidR="0017179F" w:rsidRPr="0017179F" w:rsidRDefault="0017179F" w:rsidP="0017179F">
            <w:pPr>
              <w:jc w:val="both"/>
              <w:rPr>
                <w:rFonts w:eastAsia="Calibri"/>
                <w:b/>
                <w:bCs/>
                <w:sz w:val="20"/>
                <w:szCs w:val="20"/>
              </w:rPr>
            </w:pPr>
            <w:r w:rsidRPr="0017179F">
              <w:rPr>
                <w:rFonts w:eastAsia="Calibri"/>
                <w:b/>
                <w:bCs/>
                <w:sz w:val="20"/>
                <w:szCs w:val="20"/>
              </w:rPr>
              <w:t>Практические занятия</w:t>
            </w:r>
          </w:p>
          <w:p w:rsidR="0017179F" w:rsidRPr="00BA05AA" w:rsidRDefault="00F6506A" w:rsidP="0017179F">
            <w:pPr>
              <w:jc w:val="both"/>
              <w:rPr>
                <w:rFonts w:eastAsia="Calibri"/>
                <w:b/>
                <w:bCs/>
                <w:sz w:val="20"/>
                <w:szCs w:val="20"/>
              </w:rPr>
            </w:pPr>
            <w:r w:rsidRPr="00F6506A">
              <w:rPr>
                <w:rFonts w:eastAsia="Calibri"/>
                <w:bCs/>
                <w:sz w:val="20"/>
                <w:szCs w:val="20"/>
              </w:rPr>
              <w:t xml:space="preserve">Определение последовательности проведения наладочных и </w:t>
            </w:r>
            <w:proofErr w:type="spellStart"/>
            <w:r w:rsidRPr="00F6506A">
              <w:rPr>
                <w:rFonts w:eastAsia="Calibri"/>
                <w:bCs/>
                <w:sz w:val="20"/>
                <w:szCs w:val="20"/>
              </w:rPr>
              <w:t>подналадочных</w:t>
            </w:r>
            <w:proofErr w:type="spellEnd"/>
            <w:r w:rsidRPr="00F6506A">
              <w:rPr>
                <w:rFonts w:eastAsia="Calibri"/>
                <w:bCs/>
                <w:sz w:val="20"/>
                <w:szCs w:val="20"/>
              </w:rPr>
              <w:t xml:space="preserve"> работ сборочного оборудования</w:t>
            </w:r>
          </w:p>
        </w:tc>
        <w:tc>
          <w:tcPr>
            <w:tcW w:w="409" w:type="pct"/>
            <w:shd w:val="clear" w:color="auto" w:fill="auto"/>
          </w:tcPr>
          <w:p w:rsidR="0017179F" w:rsidRPr="0017179F" w:rsidRDefault="00826E3E" w:rsidP="00E66C48">
            <w:pPr>
              <w:jc w:val="center"/>
              <w:rPr>
                <w:sz w:val="20"/>
                <w:szCs w:val="20"/>
              </w:rPr>
            </w:pPr>
            <w:r>
              <w:rPr>
                <w:sz w:val="20"/>
                <w:szCs w:val="20"/>
              </w:rPr>
              <w:t>2</w:t>
            </w:r>
          </w:p>
        </w:tc>
      </w:tr>
      <w:tr w:rsidR="00213AC5" w:rsidRPr="00D0158B" w:rsidTr="00F6506A">
        <w:trPr>
          <w:trHeight w:val="20"/>
        </w:trPr>
        <w:tc>
          <w:tcPr>
            <w:tcW w:w="907" w:type="pct"/>
            <w:gridSpan w:val="2"/>
            <w:vMerge w:val="restart"/>
            <w:shd w:val="clear" w:color="auto" w:fill="auto"/>
          </w:tcPr>
          <w:p w:rsidR="00213AC5" w:rsidRPr="00BA05AA" w:rsidRDefault="00213AC5" w:rsidP="0000124E">
            <w:pPr>
              <w:rPr>
                <w:b/>
                <w:color w:val="FF0000"/>
                <w:sz w:val="20"/>
                <w:szCs w:val="20"/>
              </w:rPr>
            </w:pPr>
            <w:r w:rsidRPr="00BA05AA">
              <w:rPr>
                <w:b/>
                <w:bCs/>
                <w:sz w:val="20"/>
                <w:szCs w:val="20"/>
              </w:rPr>
              <w:lastRenderedPageBreak/>
              <w:t xml:space="preserve">Тема </w:t>
            </w:r>
            <w:r>
              <w:rPr>
                <w:b/>
                <w:bCs/>
                <w:sz w:val="20"/>
                <w:szCs w:val="20"/>
              </w:rPr>
              <w:t>1.</w:t>
            </w:r>
            <w:r w:rsidRPr="00BA05AA">
              <w:rPr>
                <w:b/>
                <w:bCs/>
                <w:sz w:val="20"/>
                <w:szCs w:val="20"/>
              </w:rPr>
              <w:t xml:space="preserve">5. </w:t>
            </w:r>
            <w:r w:rsidR="004668F1">
              <w:t xml:space="preserve"> </w:t>
            </w:r>
            <w:r w:rsidR="00AA0A72">
              <w:t xml:space="preserve"> </w:t>
            </w:r>
            <w:r w:rsidR="009E5676">
              <w:t xml:space="preserve"> </w:t>
            </w:r>
            <w:r w:rsidR="009E5676" w:rsidRPr="009E5676">
              <w:rPr>
                <w:b/>
                <w:sz w:val="20"/>
                <w:szCs w:val="20"/>
              </w:rPr>
              <w:t>Особенности наладки станков различного вида</w:t>
            </w:r>
          </w:p>
        </w:tc>
        <w:tc>
          <w:tcPr>
            <w:tcW w:w="3684" w:type="pct"/>
            <w:shd w:val="clear" w:color="auto" w:fill="auto"/>
          </w:tcPr>
          <w:p w:rsidR="00213AC5" w:rsidRPr="00BA05AA" w:rsidRDefault="00213AC5" w:rsidP="00992294">
            <w:pPr>
              <w:jc w:val="both"/>
              <w:rPr>
                <w:b/>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E66C48">
            <w:pPr>
              <w:jc w:val="center"/>
              <w:rPr>
                <w:b/>
                <w:sz w:val="20"/>
                <w:szCs w:val="20"/>
              </w:rPr>
            </w:pPr>
          </w:p>
        </w:tc>
      </w:tr>
      <w:tr w:rsidR="00213AC5" w:rsidRPr="00D0158B" w:rsidTr="00F6506A">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A133E4" w:rsidRDefault="008A0F5B" w:rsidP="008A0F5B">
            <w:pPr>
              <w:pStyle w:val="a9"/>
              <w:jc w:val="both"/>
              <w:rPr>
                <w:b/>
                <w:sz w:val="20"/>
                <w:szCs w:val="20"/>
              </w:rPr>
            </w:pPr>
            <w:r w:rsidRPr="008A0F5B">
              <w:rPr>
                <w:sz w:val="20"/>
                <w:szCs w:val="20"/>
              </w:rPr>
              <w:t>Характерные режимы работы для системы с ЧПУ типа CNC: режим ввода информации, автоматический режим, режим вмешательства оператора, ручной режим, режим редактирования и другие.</w:t>
            </w:r>
            <w:r>
              <w:rPr>
                <w:sz w:val="20"/>
                <w:szCs w:val="20"/>
              </w:rPr>
              <w:t xml:space="preserve"> </w:t>
            </w:r>
            <w:r w:rsidRPr="008A0F5B">
              <w:rPr>
                <w:sz w:val="20"/>
                <w:szCs w:val="20"/>
              </w:rPr>
              <w:t>Особенности наладки токарных станков с ЧПУ.</w:t>
            </w:r>
            <w:r>
              <w:rPr>
                <w:sz w:val="20"/>
                <w:szCs w:val="20"/>
              </w:rPr>
              <w:t xml:space="preserve"> </w:t>
            </w:r>
            <w:r w:rsidRPr="008A0F5B">
              <w:rPr>
                <w:sz w:val="20"/>
                <w:szCs w:val="20"/>
              </w:rPr>
              <w:t>Особенности наладки многоцелевых станков с ЧПУ. Установка зажимного приспособления.</w:t>
            </w:r>
            <w:r>
              <w:rPr>
                <w:sz w:val="20"/>
                <w:szCs w:val="20"/>
              </w:rPr>
              <w:t xml:space="preserve"> </w:t>
            </w:r>
            <w:r w:rsidRPr="008A0F5B">
              <w:rPr>
                <w:sz w:val="20"/>
                <w:szCs w:val="20"/>
              </w:rPr>
              <w:t>Планирование ресурсного обеспечения работ по наладке сборочного оборудования.</w:t>
            </w:r>
            <w:r>
              <w:rPr>
                <w:sz w:val="20"/>
                <w:szCs w:val="20"/>
              </w:rPr>
              <w:t xml:space="preserve"> </w:t>
            </w:r>
            <w:r w:rsidRPr="008A0F5B">
              <w:rPr>
                <w:sz w:val="20"/>
                <w:szCs w:val="20"/>
              </w:rPr>
              <w:t>Организация ресурсного обеспечения работ по наладке сборочного оборудования.</w:t>
            </w:r>
            <w:r>
              <w:rPr>
                <w:sz w:val="20"/>
                <w:szCs w:val="20"/>
              </w:rPr>
              <w:t xml:space="preserve"> </w:t>
            </w:r>
            <w:r w:rsidRPr="008A0F5B">
              <w:rPr>
                <w:sz w:val="20"/>
                <w:szCs w:val="20"/>
              </w:rPr>
              <w:t>Применение SCADA-систем для ресурсного обеспечения работ по наладке сборочного оборудования.</w:t>
            </w:r>
          </w:p>
        </w:tc>
        <w:tc>
          <w:tcPr>
            <w:tcW w:w="409" w:type="pct"/>
            <w:shd w:val="clear" w:color="auto" w:fill="auto"/>
          </w:tcPr>
          <w:p w:rsidR="00213AC5" w:rsidRPr="00D0158B" w:rsidRDefault="00DC52F5" w:rsidP="0000124E">
            <w:pPr>
              <w:pStyle w:val="a9"/>
              <w:spacing w:after="0"/>
              <w:jc w:val="center"/>
              <w:rPr>
                <w:sz w:val="20"/>
                <w:szCs w:val="20"/>
              </w:rPr>
            </w:pPr>
            <w:r>
              <w:rPr>
                <w:sz w:val="20"/>
                <w:szCs w:val="20"/>
              </w:rPr>
              <w:t>4</w:t>
            </w:r>
          </w:p>
        </w:tc>
      </w:tr>
      <w:tr w:rsidR="00213AC5" w:rsidRPr="00D0158B" w:rsidTr="00F6506A">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B514D5" w:rsidRDefault="00213AC5" w:rsidP="008A0F5B">
            <w:pPr>
              <w:pStyle w:val="a9"/>
              <w:spacing w:after="0"/>
              <w:jc w:val="both"/>
              <w:rPr>
                <w:color w:val="FF0000"/>
                <w:sz w:val="20"/>
                <w:szCs w:val="20"/>
              </w:rPr>
            </w:pPr>
            <w:r w:rsidRPr="00D0158B">
              <w:rPr>
                <w:b/>
                <w:sz w:val="20"/>
                <w:szCs w:val="20"/>
              </w:rPr>
              <w:t>Практические занятия</w:t>
            </w:r>
          </w:p>
          <w:p w:rsidR="008A0F5B" w:rsidRPr="008A0F5B" w:rsidRDefault="008A0F5B" w:rsidP="008A0F5B">
            <w:pPr>
              <w:pStyle w:val="a9"/>
              <w:spacing w:after="0"/>
              <w:jc w:val="both"/>
              <w:rPr>
                <w:sz w:val="20"/>
                <w:szCs w:val="20"/>
              </w:rPr>
            </w:pPr>
            <w:r w:rsidRPr="008A0F5B">
              <w:rPr>
                <w:sz w:val="20"/>
                <w:szCs w:val="20"/>
              </w:rPr>
              <w:t>Проведение наладки токарного станка с ЧПУ.</w:t>
            </w:r>
          </w:p>
          <w:p w:rsidR="008A0F5B" w:rsidRPr="008A0F5B" w:rsidRDefault="008A0F5B" w:rsidP="008A0F5B">
            <w:pPr>
              <w:pStyle w:val="a9"/>
              <w:spacing w:after="0"/>
              <w:jc w:val="both"/>
              <w:rPr>
                <w:sz w:val="20"/>
                <w:szCs w:val="20"/>
              </w:rPr>
            </w:pPr>
            <w:r w:rsidRPr="008A0F5B">
              <w:rPr>
                <w:sz w:val="20"/>
                <w:szCs w:val="20"/>
              </w:rPr>
              <w:t>Выполнение наладки многоцелевого станка с ЧПУ.</w:t>
            </w:r>
          </w:p>
          <w:p w:rsidR="008A0F5B" w:rsidRPr="008A0F5B" w:rsidRDefault="008A0F5B" w:rsidP="008A0F5B">
            <w:pPr>
              <w:pStyle w:val="a9"/>
              <w:spacing w:after="0"/>
              <w:jc w:val="both"/>
              <w:rPr>
                <w:sz w:val="20"/>
                <w:szCs w:val="20"/>
              </w:rPr>
            </w:pPr>
            <w:r w:rsidRPr="008A0F5B">
              <w:rPr>
                <w:sz w:val="20"/>
                <w:szCs w:val="20"/>
              </w:rPr>
              <w:t>Определение потребности в ресурсах при наладке сборочного оборудования.</w:t>
            </w:r>
          </w:p>
          <w:p w:rsidR="00213AC5" w:rsidRPr="00B514D5" w:rsidRDefault="008A0F5B" w:rsidP="008A0F5B">
            <w:pPr>
              <w:pStyle w:val="a9"/>
              <w:spacing w:after="0"/>
              <w:jc w:val="both"/>
              <w:rPr>
                <w:color w:val="FF0000"/>
                <w:sz w:val="20"/>
                <w:szCs w:val="20"/>
              </w:rPr>
            </w:pPr>
            <w:r w:rsidRPr="008A0F5B">
              <w:rPr>
                <w:sz w:val="20"/>
                <w:szCs w:val="20"/>
              </w:rPr>
              <w:t>Организация ресурсного обеспечения работы по наладке с применением SCADA-системы.</w:t>
            </w:r>
          </w:p>
        </w:tc>
        <w:tc>
          <w:tcPr>
            <w:tcW w:w="409" w:type="pct"/>
            <w:shd w:val="clear" w:color="auto" w:fill="auto"/>
          </w:tcPr>
          <w:p w:rsidR="00213AC5" w:rsidRPr="00D0158B" w:rsidRDefault="00DC52F5" w:rsidP="0000124E">
            <w:pPr>
              <w:pStyle w:val="a9"/>
              <w:spacing w:after="0"/>
              <w:jc w:val="center"/>
              <w:rPr>
                <w:sz w:val="20"/>
                <w:szCs w:val="20"/>
              </w:rPr>
            </w:pPr>
            <w:r>
              <w:rPr>
                <w:sz w:val="20"/>
                <w:szCs w:val="20"/>
              </w:rPr>
              <w:t>4</w:t>
            </w:r>
          </w:p>
        </w:tc>
      </w:tr>
      <w:tr w:rsidR="00213AC5" w:rsidRPr="00D0158B" w:rsidTr="00F6506A">
        <w:trPr>
          <w:trHeight w:val="20"/>
        </w:trPr>
        <w:tc>
          <w:tcPr>
            <w:tcW w:w="907" w:type="pct"/>
            <w:gridSpan w:val="2"/>
            <w:vMerge w:val="restart"/>
            <w:shd w:val="clear" w:color="auto" w:fill="auto"/>
          </w:tcPr>
          <w:p w:rsidR="00213AC5" w:rsidRPr="00BA05AA" w:rsidRDefault="00213AC5" w:rsidP="0000124E">
            <w:pPr>
              <w:rPr>
                <w:b/>
                <w:color w:val="FF0000"/>
                <w:sz w:val="20"/>
                <w:szCs w:val="20"/>
              </w:rPr>
            </w:pPr>
            <w:r w:rsidRPr="00BA05AA">
              <w:rPr>
                <w:b/>
                <w:bCs/>
                <w:sz w:val="20"/>
                <w:szCs w:val="20"/>
              </w:rPr>
              <w:t xml:space="preserve">Тема </w:t>
            </w:r>
            <w:r>
              <w:rPr>
                <w:b/>
                <w:bCs/>
                <w:sz w:val="20"/>
                <w:szCs w:val="20"/>
              </w:rPr>
              <w:t>1.</w:t>
            </w:r>
            <w:r w:rsidRPr="00BA05AA">
              <w:rPr>
                <w:b/>
                <w:bCs/>
                <w:sz w:val="20"/>
                <w:szCs w:val="20"/>
              </w:rPr>
              <w:t xml:space="preserve">6. </w:t>
            </w:r>
            <w:r w:rsidR="00B66AF6">
              <w:t xml:space="preserve"> </w:t>
            </w:r>
            <w:r w:rsidR="00AA0A72">
              <w:t xml:space="preserve"> </w:t>
            </w:r>
            <w:r w:rsidR="008A0F5B">
              <w:t xml:space="preserve"> </w:t>
            </w:r>
            <w:r w:rsidR="008A0F5B" w:rsidRPr="008A0F5B">
              <w:rPr>
                <w:b/>
                <w:sz w:val="20"/>
                <w:szCs w:val="20"/>
              </w:rPr>
              <w:t>Особенности наладки станков с ЧПУ</w:t>
            </w:r>
          </w:p>
        </w:tc>
        <w:tc>
          <w:tcPr>
            <w:tcW w:w="3684" w:type="pct"/>
            <w:shd w:val="clear" w:color="auto" w:fill="auto"/>
          </w:tcPr>
          <w:p w:rsidR="00213AC5" w:rsidRPr="00B514D5" w:rsidRDefault="00213AC5" w:rsidP="00992294">
            <w:pPr>
              <w:pStyle w:val="a9"/>
              <w:spacing w:after="0"/>
              <w:jc w:val="both"/>
              <w:rPr>
                <w:b/>
                <w:color w:val="FF0000"/>
                <w:sz w:val="20"/>
                <w:szCs w:val="20"/>
              </w:rPr>
            </w:pPr>
            <w:r w:rsidRPr="00BA05AA">
              <w:rPr>
                <w:rFonts w:eastAsia="Calibri"/>
                <w:b/>
                <w:bCs/>
                <w:sz w:val="20"/>
                <w:szCs w:val="20"/>
              </w:rPr>
              <w:t>Содержание</w:t>
            </w:r>
          </w:p>
        </w:tc>
        <w:tc>
          <w:tcPr>
            <w:tcW w:w="409" w:type="pct"/>
            <w:shd w:val="clear" w:color="auto" w:fill="auto"/>
          </w:tcPr>
          <w:p w:rsidR="00213AC5" w:rsidRPr="00A41623" w:rsidRDefault="00213AC5" w:rsidP="007B16BE">
            <w:pPr>
              <w:pStyle w:val="a9"/>
              <w:spacing w:after="0"/>
              <w:jc w:val="center"/>
              <w:rPr>
                <w:b/>
                <w:sz w:val="20"/>
                <w:szCs w:val="20"/>
              </w:rPr>
            </w:pPr>
          </w:p>
        </w:tc>
      </w:tr>
      <w:tr w:rsidR="00213AC5" w:rsidRPr="00D0158B" w:rsidTr="00F6506A">
        <w:trPr>
          <w:trHeight w:val="20"/>
        </w:trPr>
        <w:tc>
          <w:tcPr>
            <w:tcW w:w="907" w:type="pct"/>
            <w:gridSpan w:val="2"/>
            <w:vMerge/>
            <w:shd w:val="clear" w:color="auto" w:fill="auto"/>
          </w:tcPr>
          <w:p w:rsidR="00213AC5" w:rsidRPr="00B514D5" w:rsidRDefault="00213AC5" w:rsidP="0000124E">
            <w:pPr>
              <w:rPr>
                <w:color w:val="FF0000"/>
                <w:sz w:val="20"/>
                <w:szCs w:val="20"/>
              </w:rPr>
            </w:pPr>
          </w:p>
        </w:tc>
        <w:tc>
          <w:tcPr>
            <w:tcW w:w="3684" w:type="pct"/>
            <w:shd w:val="clear" w:color="auto" w:fill="auto"/>
          </w:tcPr>
          <w:p w:rsidR="00213AC5" w:rsidRPr="0022210D" w:rsidRDefault="008A0F5B" w:rsidP="008A0F5B">
            <w:pPr>
              <w:pStyle w:val="a9"/>
              <w:jc w:val="both"/>
              <w:rPr>
                <w:sz w:val="20"/>
                <w:szCs w:val="20"/>
              </w:rPr>
            </w:pPr>
            <w:r w:rsidRPr="008A0F5B">
              <w:rPr>
                <w:sz w:val="20"/>
                <w:szCs w:val="20"/>
              </w:rPr>
              <w:t xml:space="preserve">Методы контроля качества выполненных работ по наладке и </w:t>
            </w:r>
            <w:proofErr w:type="spellStart"/>
            <w:r w:rsidRPr="008A0F5B">
              <w:rPr>
                <w:sz w:val="20"/>
                <w:szCs w:val="20"/>
              </w:rPr>
              <w:t>подналадке</w:t>
            </w:r>
            <w:proofErr w:type="spellEnd"/>
            <w:r w:rsidRPr="008A0F5B">
              <w:rPr>
                <w:sz w:val="20"/>
                <w:szCs w:val="20"/>
              </w:rPr>
              <w:t xml:space="preserve"> металлорежущего оборудования.</w:t>
            </w:r>
            <w:r>
              <w:rPr>
                <w:sz w:val="20"/>
                <w:szCs w:val="20"/>
              </w:rPr>
              <w:t xml:space="preserve"> </w:t>
            </w:r>
            <w:r w:rsidRPr="008A0F5B">
              <w:rPr>
                <w:sz w:val="20"/>
                <w:szCs w:val="20"/>
              </w:rPr>
              <w:t xml:space="preserve">Приборы контроля качества выполненных работ по наладке и </w:t>
            </w:r>
            <w:proofErr w:type="spellStart"/>
            <w:r w:rsidRPr="008A0F5B">
              <w:rPr>
                <w:sz w:val="20"/>
                <w:szCs w:val="20"/>
              </w:rPr>
              <w:t>подналадке</w:t>
            </w:r>
            <w:proofErr w:type="spellEnd"/>
            <w:r w:rsidRPr="008A0F5B">
              <w:rPr>
                <w:sz w:val="20"/>
                <w:szCs w:val="20"/>
              </w:rPr>
              <w:t>.</w:t>
            </w:r>
            <w:r>
              <w:rPr>
                <w:sz w:val="20"/>
                <w:szCs w:val="20"/>
              </w:rPr>
              <w:t xml:space="preserve"> </w:t>
            </w:r>
            <w:r w:rsidRPr="008A0F5B">
              <w:rPr>
                <w:sz w:val="20"/>
                <w:szCs w:val="20"/>
              </w:rPr>
              <w:t xml:space="preserve">Применение SCADA систем при контроле качества выполнения работ по наладке и </w:t>
            </w:r>
            <w:proofErr w:type="spellStart"/>
            <w:r w:rsidRPr="008A0F5B">
              <w:rPr>
                <w:sz w:val="20"/>
                <w:szCs w:val="20"/>
              </w:rPr>
              <w:t>подналадке</w:t>
            </w:r>
            <w:proofErr w:type="spellEnd"/>
            <w:r w:rsidRPr="008A0F5B">
              <w:rPr>
                <w:sz w:val="20"/>
                <w:szCs w:val="20"/>
              </w:rPr>
              <w:t>.</w:t>
            </w:r>
            <w:r>
              <w:rPr>
                <w:sz w:val="20"/>
                <w:szCs w:val="20"/>
              </w:rPr>
              <w:t xml:space="preserve"> </w:t>
            </w:r>
            <w:r w:rsidRPr="008A0F5B">
              <w:rPr>
                <w:sz w:val="20"/>
                <w:szCs w:val="20"/>
              </w:rPr>
              <w:t xml:space="preserve">Управление качеством технического обслуживания, наладки и </w:t>
            </w:r>
            <w:proofErr w:type="spellStart"/>
            <w:r w:rsidRPr="008A0F5B">
              <w:rPr>
                <w:sz w:val="20"/>
                <w:szCs w:val="20"/>
              </w:rPr>
              <w:t>подналадки</w:t>
            </w:r>
            <w:proofErr w:type="spellEnd"/>
            <w:r w:rsidRPr="008A0F5B">
              <w:rPr>
                <w:sz w:val="20"/>
                <w:szCs w:val="20"/>
              </w:rPr>
              <w:t>: процесс управления качеством, параметры и факторы, влияющие на качество работ.</w:t>
            </w:r>
            <w:r>
              <w:rPr>
                <w:sz w:val="20"/>
                <w:szCs w:val="20"/>
              </w:rPr>
              <w:t xml:space="preserve"> </w:t>
            </w:r>
            <w:r w:rsidRPr="008A0F5B">
              <w:rPr>
                <w:sz w:val="20"/>
                <w:szCs w:val="20"/>
              </w:rPr>
              <w:t xml:space="preserve">Применение SCADA-систем для контроля качества работ по техническому обслуживанию, наладке и </w:t>
            </w:r>
            <w:proofErr w:type="spellStart"/>
            <w:r w:rsidRPr="008A0F5B">
              <w:rPr>
                <w:sz w:val="20"/>
                <w:szCs w:val="20"/>
              </w:rPr>
              <w:t>подналадке</w:t>
            </w:r>
            <w:proofErr w:type="spellEnd"/>
            <w:r w:rsidRPr="008A0F5B">
              <w:rPr>
                <w:sz w:val="20"/>
                <w:szCs w:val="20"/>
              </w:rPr>
              <w:t xml:space="preserve"> сборочного оборудования.</w:t>
            </w:r>
            <w:r>
              <w:rPr>
                <w:sz w:val="20"/>
                <w:szCs w:val="20"/>
              </w:rPr>
              <w:t xml:space="preserve"> </w:t>
            </w:r>
            <w:r w:rsidRPr="008A0F5B">
              <w:rPr>
                <w:sz w:val="20"/>
                <w:szCs w:val="20"/>
              </w:rPr>
              <w:t>Применение концепции бережливого производства при обслуживании сборочного оборудования.</w:t>
            </w:r>
          </w:p>
        </w:tc>
        <w:tc>
          <w:tcPr>
            <w:tcW w:w="409" w:type="pct"/>
            <w:shd w:val="clear" w:color="auto" w:fill="auto"/>
          </w:tcPr>
          <w:p w:rsidR="00213AC5" w:rsidRPr="00D0158B" w:rsidRDefault="00826E3E" w:rsidP="00033F81">
            <w:pPr>
              <w:pStyle w:val="a9"/>
              <w:spacing w:after="0"/>
              <w:jc w:val="center"/>
              <w:rPr>
                <w:sz w:val="20"/>
                <w:szCs w:val="20"/>
              </w:rPr>
            </w:pPr>
            <w:r>
              <w:rPr>
                <w:sz w:val="20"/>
                <w:szCs w:val="20"/>
              </w:rPr>
              <w:t>4</w:t>
            </w:r>
          </w:p>
        </w:tc>
      </w:tr>
      <w:tr w:rsidR="00213AC5" w:rsidRPr="00D0158B" w:rsidTr="00F6506A">
        <w:trPr>
          <w:trHeight w:val="230"/>
        </w:trPr>
        <w:tc>
          <w:tcPr>
            <w:tcW w:w="907" w:type="pct"/>
            <w:gridSpan w:val="2"/>
            <w:vMerge/>
            <w:shd w:val="clear" w:color="auto" w:fill="auto"/>
          </w:tcPr>
          <w:p w:rsidR="00213AC5" w:rsidRPr="00B514D5" w:rsidRDefault="00213AC5" w:rsidP="0000124E">
            <w:pPr>
              <w:rPr>
                <w:color w:val="FF0000"/>
                <w:sz w:val="20"/>
                <w:szCs w:val="20"/>
              </w:rPr>
            </w:pPr>
          </w:p>
        </w:tc>
        <w:tc>
          <w:tcPr>
            <w:tcW w:w="3684" w:type="pct"/>
            <w:vMerge w:val="restart"/>
            <w:shd w:val="clear" w:color="auto" w:fill="auto"/>
          </w:tcPr>
          <w:p w:rsidR="00213AC5" w:rsidRPr="00B514D5" w:rsidRDefault="00213AC5" w:rsidP="0059139C">
            <w:pPr>
              <w:pStyle w:val="a9"/>
              <w:spacing w:after="0"/>
              <w:jc w:val="both"/>
              <w:rPr>
                <w:b/>
                <w:color w:val="FF0000"/>
                <w:sz w:val="20"/>
                <w:szCs w:val="20"/>
              </w:rPr>
            </w:pPr>
            <w:r w:rsidRPr="00D0158B">
              <w:rPr>
                <w:b/>
                <w:sz w:val="20"/>
                <w:szCs w:val="20"/>
              </w:rPr>
              <w:t>Практические занятия</w:t>
            </w:r>
          </w:p>
          <w:p w:rsidR="0059139C" w:rsidRPr="0059139C" w:rsidRDefault="0059139C" w:rsidP="0059139C">
            <w:pPr>
              <w:pStyle w:val="a9"/>
              <w:spacing w:after="0"/>
              <w:jc w:val="both"/>
              <w:rPr>
                <w:sz w:val="20"/>
                <w:szCs w:val="20"/>
              </w:rPr>
            </w:pPr>
            <w:r w:rsidRPr="0059139C">
              <w:rPr>
                <w:sz w:val="20"/>
                <w:szCs w:val="20"/>
              </w:rPr>
              <w:t>Устройства местного контроля работы сборочного оборудования.</w:t>
            </w:r>
          </w:p>
          <w:p w:rsidR="0059139C" w:rsidRPr="0059139C" w:rsidRDefault="0059139C" w:rsidP="0059139C">
            <w:pPr>
              <w:pStyle w:val="a9"/>
              <w:spacing w:after="0"/>
              <w:jc w:val="both"/>
              <w:rPr>
                <w:sz w:val="20"/>
                <w:szCs w:val="20"/>
              </w:rPr>
            </w:pPr>
            <w:r w:rsidRPr="0059139C">
              <w:rPr>
                <w:sz w:val="20"/>
                <w:szCs w:val="20"/>
              </w:rPr>
              <w:t>Устройства дистанционного контроля работы сборочного оборудования.</w:t>
            </w:r>
          </w:p>
          <w:p w:rsidR="00213AC5" w:rsidRPr="00B514D5" w:rsidRDefault="0059139C" w:rsidP="0059139C">
            <w:pPr>
              <w:pStyle w:val="a9"/>
              <w:spacing w:after="0"/>
              <w:jc w:val="both"/>
              <w:rPr>
                <w:b/>
                <w:color w:val="FF0000"/>
                <w:sz w:val="20"/>
                <w:szCs w:val="20"/>
              </w:rPr>
            </w:pPr>
            <w:r w:rsidRPr="0059139C">
              <w:rPr>
                <w:sz w:val="20"/>
                <w:szCs w:val="20"/>
              </w:rPr>
              <w:t>Устройства централизованного контроля работы сборочного оборудования.</w:t>
            </w:r>
          </w:p>
        </w:tc>
        <w:tc>
          <w:tcPr>
            <w:tcW w:w="409" w:type="pct"/>
            <w:vMerge w:val="restart"/>
            <w:shd w:val="clear" w:color="auto" w:fill="auto"/>
          </w:tcPr>
          <w:p w:rsidR="00213AC5" w:rsidRPr="00D0158B" w:rsidRDefault="00826E3E" w:rsidP="00927C1A">
            <w:pPr>
              <w:pStyle w:val="a9"/>
              <w:spacing w:after="0"/>
              <w:jc w:val="center"/>
              <w:rPr>
                <w:sz w:val="20"/>
                <w:szCs w:val="20"/>
              </w:rPr>
            </w:pPr>
            <w:r>
              <w:rPr>
                <w:sz w:val="20"/>
                <w:szCs w:val="20"/>
              </w:rPr>
              <w:t>4</w:t>
            </w:r>
          </w:p>
        </w:tc>
      </w:tr>
      <w:tr w:rsidR="00213AC5" w:rsidRPr="00D0158B" w:rsidTr="00F6506A">
        <w:trPr>
          <w:trHeight w:val="230"/>
        </w:trPr>
        <w:tc>
          <w:tcPr>
            <w:tcW w:w="907" w:type="pct"/>
            <w:gridSpan w:val="2"/>
            <w:vMerge/>
            <w:shd w:val="clear" w:color="auto" w:fill="auto"/>
          </w:tcPr>
          <w:p w:rsidR="00213AC5" w:rsidRPr="00B514D5" w:rsidRDefault="00213AC5" w:rsidP="0000124E">
            <w:pPr>
              <w:rPr>
                <w:color w:val="FF0000"/>
                <w:sz w:val="20"/>
                <w:szCs w:val="20"/>
              </w:rPr>
            </w:pPr>
          </w:p>
        </w:tc>
        <w:tc>
          <w:tcPr>
            <w:tcW w:w="3684" w:type="pct"/>
            <w:vMerge/>
            <w:shd w:val="clear" w:color="auto" w:fill="auto"/>
          </w:tcPr>
          <w:p w:rsidR="00213AC5" w:rsidRPr="00365E5D" w:rsidRDefault="00213AC5" w:rsidP="0000124E">
            <w:pPr>
              <w:pStyle w:val="a9"/>
              <w:spacing w:after="0"/>
              <w:jc w:val="both"/>
              <w:rPr>
                <w:b/>
                <w:color w:val="FF0000"/>
                <w:sz w:val="20"/>
                <w:szCs w:val="20"/>
              </w:rPr>
            </w:pPr>
          </w:p>
        </w:tc>
        <w:tc>
          <w:tcPr>
            <w:tcW w:w="409" w:type="pct"/>
            <w:vMerge/>
            <w:shd w:val="clear" w:color="auto" w:fill="auto"/>
          </w:tcPr>
          <w:p w:rsidR="00213AC5" w:rsidRPr="00D0158B" w:rsidRDefault="00213AC5" w:rsidP="0000124E">
            <w:pPr>
              <w:pStyle w:val="a9"/>
              <w:spacing w:after="0"/>
              <w:jc w:val="both"/>
              <w:rPr>
                <w:sz w:val="20"/>
                <w:szCs w:val="20"/>
              </w:rPr>
            </w:pPr>
          </w:p>
        </w:tc>
      </w:tr>
      <w:tr w:rsidR="00213AC5" w:rsidRPr="00D0158B" w:rsidTr="00F6506A">
        <w:trPr>
          <w:trHeight w:val="20"/>
        </w:trPr>
        <w:tc>
          <w:tcPr>
            <w:tcW w:w="907" w:type="pct"/>
            <w:gridSpan w:val="2"/>
            <w:vMerge w:val="restart"/>
            <w:shd w:val="clear" w:color="auto" w:fill="auto"/>
          </w:tcPr>
          <w:p w:rsidR="00213AC5" w:rsidRPr="00BA05AA" w:rsidRDefault="00213AC5" w:rsidP="0000124E">
            <w:pPr>
              <w:rPr>
                <w:b/>
                <w:color w:val="FF0000"/>
                <w:sz w:val="20"/>
                <w:szCs w:val="20"/>
              </w:rPr>
            </w:pPr>
            <w:r w:rsidRPr="00BA05AA">
              <w:rPr>
                <w:b/>
                <w:bCs/>
                <w:sz w:val="20"/>
                <w:szCs w:val="20"/>
              </w:rPr>
              <w:t xml:space="preserve">Тема </w:t>
            </w:r>
            <w:r>
              <w:rPr>
                <w:b/>
                <w:bCs/>
                <w:sz w:val="20"/>
                <w:szCs w:val="20"/>
              </w:rPr>
              <w:t>1.</w:t>
            </w:r>
            <w:r w:rsidRPr="00BA05AA">
              <w:rPr>
                <w:b/>
                <w:bCs/>
                <w:sz w:val="20"/>
                <w:szCs w:val="20"/>
              </w:rPr>
              <w:t xml:space="preserve">7. </w:t>
            </w:r>
            <w:r w:rsidR="0061465F">
              <w:t xml:space="preserve"> </w:t>
            </w:r>
            <w:r w:rsidR="00D73EA7">
              <w:t xml:space="preserve"> </w:t>
            </w:r>
            <w:r w:rsidR="0059139C">
              <w:t xml:space="preserve"> </w:t>
            </w:r>
            <w:r w:rsidR="0059139C" w:rsidRPr="0059139C">
              <w:rPr>
                <w:b/>
                <w:sz w:val="20"/>
                <w:szCs w:val="20"/>
              </w:rPr>
              <w:t>Основные сведения о ремонте металлорежущего оборудования. Принципы TPM-системы.</w:t>
            </w:r>
          </w:p>
        </w:tc>
        <w:tc>
          <w:tcPr>
            <w:tcW w:w="3684" w:type="pct"/>
            <w:shd w:val="clear" w:color="auto" w:fill="auto"/>
          </w:tcPr>
          <w:p w:rsidR="00213AC5" w:rsidRPr="00B514D5" w:rsidRDefault="00213AC5" w:rsidP="0000124E">
            <w:pPr>
              <w:pStyle w:val="a9"/>
              <w:spacing w:after="0"/>
              <w:jc w:val="both"/>
              <w:rPr>
                <w:b/>
                <w:color w:val="FF0000"/>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7B16BE">
            <w:pPr>
              <w:pStyle w:val="a9"/>
              <w:spacing w:after="0"/>
              <w:jc w:val="center"/>
              <w:rPr>
                <w:sz w:val="20"/>
                <w:szCs w:val="20"/>
              </w:rPr>
            </w:pPr>
          </w:p>
        </w:tc>
      </w:tr>
      <w:tr w:rsidR="00213AC5" w:rsidRPr="00D0158B" w:rsidTr="00F6506A">
        <w:trPr>
          <w:trHeight w:val="20"/>
        </w:trPr>
        <w:tc>
          <w:tcPr>
            <w:tcW w:w="907" w:type="pct"/>
            <w:gridSpan w:val="2"/>
            <w:vMerge/>
            <w:shd w:val="clear" w:color="auto" w:fill="auto"/>
          </w:tcPr>
          <w:p w:rsidR="00213AC5" w:rsidRPr="00B514D5" w:rsidRDefault="00213AC5" w:rsidP="0000124E">
            <w:pPr>
              <w:rPr>
                <w:color w:val="FF0000"/>
                <w:sz w:val="20"/>
                <w:szCs w:val="20"/>
              </w:rPr>
            </w:pPr>
          </w:p>
        </w:tc>
        <w:tc>
          <w:tcPr>
            <w:tcW w:w="3684" w:type="pct"/>
            <w:shd w:val="clear" w:color="auto" w:fill="auto"/>
          </w:tcPr>
          <w:p w:rsidR="0059139C" w:rsidRPr="0059139C" w:rsidRDefault="0059139C" w:rsidP="0059139C">
            <w:pPr>
              <w:jc w:val="both"/>
              <w:rPr>
                <w:sz w:val="20"/>
                <w:szCs w:val="20"/>
              </w:rPr>
            </w:pPr>
            <w:r w:rsidRPr="0059139C">
              <w:rPr>
                <w:sz w:val="20"/>
                <w:szCs w:val="20"/>
              </w:rPr>
              <w:t>Виды ремонта металлорежущего и аддитивного оборудования: плановый (капитальный), внеплановый (текущий), система планово-предупредительных ремонтов.</w:t>
            </w:r>
            <w:r>
              <w:rPr>
                <w:sz w:val="20"/>
                <w:szCs w:val="20"/>
              </w:rPr>
              <w:t xml:space="preserve"> </w:t>
            </w:r>
            <w:r w:rsidRPr="0059139C">
              <w:rPr>
                <w:sz w:val="20"/>
                <w:szCs w:val="20"/>
              </w:rPr>
              <w:t>Документация по ремонту металлорежущего оборудования: виды, оформление, требования к построению, содержанию и изложению документов. ГОСТ 2.602-2013 Единая система конструкторской документации (ЕСКД). Ремонтные документы (с Поправкой).</w:t>
            </w:r>
            <w:r>
              <w:rPr>
                <w:sz w:val="20"/>
                <w:szCs w:val="20"/>
              </w:rPr>
              <w:t xml:space="preserve"> </w:t>
            </w:r>
            <w:r w:rsidRPr="0059139C">
              <w:rPr>
                <w:sz w:val="20"/>
                <w:szCs w:val="20"/>
              </w:rPr>
              <w:t>Структуры ремонтных циклов. Расчёт трудоёмкости ремонтных работ.</w:t>
            </w:r>
            <w:r>
              <w:rPr>
                <w:sz w:val="20"/>
                <w:szCs w:val="20"/>
              </w:rPr>
              <w:t xml:space="preserve"> </w:t>
            </w:r>
            <w:r w:rsidRPr="0059139C">
              <w:rPr>
                <w:sz w:val="20"/>
                <w:szCs w:val="20"/>
              </w:rPr>
              <w:t>Виды и содержание технического обслуживания сборочного оборудования: регламентированное и нерегламентированное.</w:t>
            </w:r>
            <w:r>
              <w:rPr>
                <w:sz w:val="20"/>
                <w:szCs w:val="20"/>
              </w:rPr>
              <w:t xml:space="preserve"> </w:t>
            </w:r>
            <w:r w:rsidRPr="0059139C">
              <w:rPr>
                <w:sz w:val="20"/>
                <w:szCs w:val="20"/>
              </w:rPr>
              <w:t>Планирование регламентированного технического обслуживания.</w:t>
            </w:r>
          </w:p>
          <w:p w:rsidR="00213AC5" w:rsidRPr="0040177B" w:rsidRDefault="0059139C" w:rsidP="0059139C">
            <w:pPr>
              <w:jc w:val="both"/>
              <w:rPr>
                <w:sz w:val="20"/>
                <w:szCs w:val="20"/>
              </w:rPr>
            </w:pPr>
            <w:r w:rsidRPr="0059139C">
              <w:rPr>
                <w:sz w:val="20"/>
                <w:szCs w:val="20"/>
              </w:rPr>
              <w:t xml:space="preserve">6. Понятие всеобщего обслуживания оборудования (ТРМ – </w:t>
            </w:r>
            <w:proofErr w:type="spellStart"/>
            <w:r w:rsidRPr="0059139C">
              <w:rPr>
                <w:sz w:val="20"/>
                <w:szCs w:val="20"/>
              </w:rPr>
              <w:t>Total</w:t>
            </w:r>
            <w:proofErr w:type="spellEnd"/>
            <w:r w:rsidRPr="0059139C">
              <w:rPr>
                <w:sz w:val="20"/>
                <w:szCs w:val="20"/>
              </w:rPr>
              <w:t xml:space="preserve"> </w:t>
            </w:r>
            <w:proofErr w:type="spellStart"/>
            <w:r w:rsidRPr="0059139C">
              <w:rPr>
                <w:sz w:val="20"/>
                <w:szCs w:val="20"/>
              </w:rPr>
              <w:t>Productive</w:t>
            </w:r>
            <w:proofErr w:type="spellEnd"/>
            <w:r w:rsidRPr="0059139C">
              <w:rPr>
                <w:sz w:val="20"/>
                <w:szCs w:val="20"/>
              </w:rPr>
              <w:t xml:space="preserve"> </w:t>
            </w:r>
            <w:proofErr w:type="spellStart"/>
            <w:r w:rsidRPr="0059139C">
              <w:rPr>
                <w:sz w:val="20"/>
                <w:szCs w:val="20"/>
              </w:rPr>
              <w:t>Maintenance</w:t>
            </w:r>
            <w:proofErr w:type="spellEnd"/>
            <w:r w:rsidRPr="0059139C">
              <w:rPr>
                <w:sz w:val="20"/>
                <w:szCs w:val="20"/>
              </w:rPr>
              <w:t>). Цели ТРМ. ТРМ как часть системы бережливого производства.</w:t>
            </w:r>
            <w:r>
              <w:rPr>
                <w:sz w:val="20"/>
                <w:szCs w:val="20"/>
              </w:rPr>
              <w:t xml:space="preserve"> </w:t>
            </w:r>
            <w:r w:rsidRPr="0059139C">
              <w:rPr>
                <w:sz w:val="20"/>
                <w:szCs w:val="20"/>
              </w:rPr>
              <w:t>Восемь принципов ТРМ.</w:t>
            </w:r>
            <w:r>
              <w:rPr>
                <w:sz w:val="20"/>
                <w:szCs w:val="20"/>
              </w:rPr>
              <w:t xml:space="preserve"> </w:t>
            </w:r>
            <w:r w:rsidRPr="0059139C">
              <w:rPr>
                <w:sz w:val="20"/>
                <w:szCs w:val="20"/>
              </w:rPr>
              <w:t>Примеры внедрения ТРМ на предприятиях машиностроительной отрасли.</w:t>
            </w:r>
          </w:p>
        </w:tc>
        <w:tc>
          <w:tcPr>
            <w:tcW w:w="409" w:type="pct"/>
            <w:shd w:val="clear" w:color="auto" w:fill="auto"/>
          </w:tcPr>
          <w:p w:rsidR="00213AC5" w:rsidRPr="00D0158B" w:rsidRDefault="00826E3E" w:rsidP="00033F81">
            <w:pPr>
              <w:pStyle w:val="a9"/>
              <w:spacing w:after="0"/>
              <w:jc w:val="center"/>
              <w:rPr>
                <w:sz w:val="20"/>
                <w:szCs w:val="20"/>
              </w:rPr>
            </w:pPr>
            <w:r>
              <w:rPr>
                <w:sz w:val="20"/>
                <w:szCs w:val="20"/>
              </w:rPr>
              <w:t>2</w:t>
            </w:r>
          </w:p>
        </w:tc>
      </w:tr>
      <w:tr w:rsidR="00213AC5" w:rsidRPr="00D0158B" w:rsidTr="00F6506A">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B514D5" w:rsidRDefault="00213AC5" w:rsidP="00B86CAA">
            <w:pPr>
              <w:pStyle w:val="a9"/>
              <w:spacing w:after="0"/>
              <w:jc w:val="both"/>
              <w:rPr>
                <w:b/>
                <w:color w:val="FF0000"/>
                <w:sz w:val="20"/>
                <w:szCs w:val="20"/>
              </w:rPr>
            </w:pPr>
            <w:r>
              <w:rPr>
                <w:b/>
                <w:spacing w:val="1"/>
                <w:sz w:val="20"/>
                <w:szCs w:val="20"/>
              </w:rPr>
              <w:t>Практически</w:t>
            </w:r>
            <w:r w:rsidRPr="00D0158B">
              <w:rPr>
                <w:b/>
                <w:spacing w:val="1"/>
                <w:sz w:val="20"/>
                <w:szCs w:val="20"/>
              </w:rPr>
              <w:t>е</w:t>
            </w:r>
            <w:r w:rsidRPr="00D0158B">
              <w:rPr>
                <w:b/>
                <w:sz w:val="20"/>
                <w:szCs w:val="20"/>
              </w:rPr>
              <w:t xml:space="preserve"> занятия</w:t>
            </w:r>
          </w:p>
          <w:p w:rsidR="00B86CAA" w:rsidRPr="00B86CAA" w:rsidRDefault="00B86CAA" w:rsidP="00B86CAA">
            <w:pPr>
              <w:pStyle w:val="a9"/>
              <w:spacing w:after="0"/>
              <w:jc w:val="both"/>
              <w:rPr>
                <w:sz w:val="20"/>
                <w:szCs w:val="20"/>
              </w:rPr>
            </w:pPr>
            <w:r w:rsidRPr="00B86CAA">
              <w:rPr>
                <w:sz w:val="20"/>
                <w:szCs w:val="20"/>
              </w:rPr>
              <w:t>Оформление комплекта документов на ремонт металлорежущего станка.</w:t>
            </w:r>
          </w:p>
          <w:p w:rsidR="00213AC5" w:rsidRPr="00B514D5" w:rsidRDefault="00B86CAA" w:rsidP="00B86CAA">
            <w:pPr>
              <w:pStyle w:val="a9"/>
              <w:spacing w:after="0"/>
              <w:jc w:val="both"/>
              <w:rPr>
                <w:b/>
                <w:color w:val="FF0000"/>
                <w:sz w:val="20"/>
                <w:szCs w:val="20"/>
              </w:rPr>
            </w:pPr>
            <w:r w:rsidRPr="00B86CAA">
              <w:rPr>
                <w:sz w:val="20"/>
                <w:szCs w:val="20"/>
              </w:rPr>
              <w:t>Расчёт трудоёмкости ремонтных работ на примере металлорежущего станка (по вариантам).</w:t>
            </w:r>
          </w:p>
        </w:tc>
        <w:tc>
          <w:tcPr>
            <w:tcW w:w="409" w:type="pct"/>
            <w:shd w:val="clear" w:color="auto" w:fill="auto"/>
          </w:tcPr>
          <w:p w:rsidR="00213AC5" w:rsidRPr="00D0158B" w:rsidRDefault="00826E3E" w:rsidP="00927C1A">
            <w:pPr>
              <w:pStyle w:val="a9"/>
              <w:spacing w:after="0"/>
              <w:jc w:val="center"/>
              <w:rPr>
                <w:sz w:val="20"/>
                <w:szCs w:val="20"/>
              </w:rPr>
            </w:pPr>
            <w:r>
              <w:rPr>
                <w:sz w:val="20"/>
                <w:szCs w:val="20"/>
              </w:rPr>
              <w:t>2</w:t>
            </w:r>
          </w:p>
        </w:tc>
      </w:tr>
      <w:tr w:rsidR="00213AC5" w:rsidRPr="00D0158B" w:rsidTr="00F6506A">
        <w:trPr>
          <w:trHeight w:val="20"/>
        </w:trPr>
        <w:tc>
          <w:tcPr>
            <w:tcW w:w="907" w:type="pct"/>
            <w:gridSpan w:val="2"/>
            <w:vMerge w:val="restart"/>
            <w:shd w:val="clear" w:color="auto" w:fill="auto"/>
          </w:tcPr>
          <w:p w:rsidR="00213AC5" w:rsidRPr="00BB2B14" w:rsidRDefault="00213AC5" w:rsidP="00B86CAA">
            <w:pPr>
              <w:rPr>
                <w:b/>
                <w:bCs/>
                <w:sz w:val="20"/>
                <w:szCs w:val="20"/>
              </w:rPr>
            </w:pPr>
            <w:r w:rsidRPr="00BB2B14">
              <w:rPr>
                <w:b/>
                <w:bCs/>
                <w:sz w:val="20"/>
                <w:szCs w:val="28"/>
              </w:rPr>
              <w:t xml:space="preserve">Тема 1.8. </w:t>
            </w:r>
            <w:r w:rsidR="00355701">
              <w:t xml:space="preserve"> </w:t>
            </w:r>
            <w:r w:rsidR="00210681">
              <w:t xml:space="preserve"> </w:t>
            </w:r>
            <w:r w:rsidR="00B86CAA">
              <w:t xml:space="preserve"> </w:t>
            </w:r>
            <w:r w:rsidR="00B86CAA" w:rsidRPr="00B86CAA">
              <w:rPr>
                <w:b/>
                <w:bCs/>
                <w:sz w:val="20"/>
                <w:szCs w:val="28"/>
              </w:rPr>
              <w:t>Особенности проведения ремонт</w:t>
            </w:r>
            <w:r w:rsidR="00B86CAA">
              <w:rPr>
                <w:b/>
                <w:bCs/>
                <w:sz w:val="20"/>
                <w:szCs w:val="28"/>
              </w:rPr>
              <w:t>н</w:t>
            </w:r>
            <w:r w:rsidR="00B86CAA" w:rsidRPr="00B86CAA">
              <w:rPr>
                <w:b/>
                <w:bCs/>
                <w:sz w:val="20"/>
                <w:szCs w:val="28"/>
              </w:rPr>
              <w:t>ых работ</w:t>
            </w:r>
          </w:p>
        </w:tc>
        <w:tc>
          <w:tcPr>
            <w:tcW w:w="3684" w:type="pct"/>
            <w:shd w:val="clear" w:color="auto" w:fill="auto"/>
          </w:tcPr>
          <w:p w:rsidR="00213AC5" w:rsidRPr="00BA05AA" w:rsidRDefault="00213AC5" w:rsidP="00921AE4">
            <w:pPr>
              <w:pStyle w:val="a9"/>
              <w:spacing w:after="0"/>
              <w:jc w:val="both"/>
              <w:rPr>
                <w:rFonts w:eastAsia="Calibri"/>
                <w:b/>
                <w:bCs/>
                <w:sz w:val="20"/>
                <w:szCs w:val="20"/>
              </w:rPr>
            </w:pPr>
            <w:r w:rsidRPr="00BA05AA">
              <w:rPr>
                <w:rFonts w:eastAsia="Calibri"/>
                <w:b/>
                <w:bCs/>
                <w:sz w:val="20"/>
                <w:szCs w:val="20"/>
              </w:rPr>
              <w:t>Содержание</w:t>
            </w:r>
          </w:p>
        </w:tc>
        <w:tc>
          <w:tcPr>
            <w:tcW w:w="409" w:type="pct"/>
            <w:shd w:val="clear" w:color="auto" w:fill="auto"/>
          </w:tcPr>
          <w:p w:rsidR="00213AC5" w:rsidRDefault="00213AC5" w:rsidP="007B60A8">
            <w:pPr>
              <w:pStyle w:val="a9"/>
              <w:spacing w:after="0"/>
              <w:jc w:val="center"/>
              <w:rPr>
                <w:sz w:val="20"/>
                <w:szCs w:val="20"/>
              </w:rPr>
            </w:pPr>
          </w:p>
        </w:tc>
      </w:tr>
      <w:tr w:rsidR="00213AC5" w:rsidRPr="00D0158B" w:rsidTr="00F6506A">
        <w:trPr>
          <w:trHeight w:val="20"/>
        </w:trPr>
        <w:tc>
          <w:tcPr>
            <w:tcW w:w="907" w:type="pct"/>
            <w:gridSpan w:val="2"/>
            <w:vMerge/>
            <w:shd w:val="clear" w:color="auto" w:fill="auto"/>
          </w:tcPr>
          <w:p w:rsidR="00213AC5" w:rsidRPr="00BA05AA" w:rsidRDefault="00213AC5" w:rsidP="00BA05AA">
            <w:pPr>
              <w:rPr>
                <w:b/>
                <w:bCs/>
                <w:sz w:val="20"/>
                <w:szCs w:val="20"/>
              </w:rPr>
            </w:pPr>
          </w:p>
        </w:tc>
        <w:tc>
          <w:tcPr>
            <w:tcW w:w="3684" w:type="pct"/>
            <w:shd w:val="clear" w:color="auto" w:fill="auto"/>
          </w:tcPr>
          <w:p w:rsidR="00213AC5" w:rsidRPr="00BB2B14" w:rsidRDefault="00B86CAA" w:rsidP="00B86CAA">
            <w:pPr>
              <w:pStyle w:val="af9"/>
              <w:jc w:val="both"/>
              <w:rPr>
                <w:rFonts w:ascii="Times New Roman" w:hAnsi="Times New Roman" w:cs="Times New Roman"/>
                <w:szCs w:val="24"/>
              </w:rPr>
            </w:pPr>
            <w:r w:rsidRPr="00B86CAA">
              <w:rPr>
                <w:rFonts w:ascii="Times New Roman" w:hAnsi="Times New Roman" w:cs="Times New Roman"/>
                <w:szCs w:val="24"/>
              </w:rPr>
              <w:t xml:space="preserve">Объём и порядок выполнения работ при капитальном ремонте станков: проверка станка на точность перед разборкой: измерение износа трущихся поверхностей перед ремонтом базовых деталей, полная разборка станка и всех его узлов, промывка, протирка всех деталей, осмотр всех деталей, составление ведомости дефектных деталей, требующих восстановления или замены, восстановление или замена изношенных деталей (в том числе замена подшипников, ходового винта, ходового вала и других), ремонт системы охлаждения, </w:t>
            </w:r>
            <w:proofErr w:type="spellStart"/>
            <w:r w:rsidRPr="00B86CAA">
              <w:rPr>
                <w:rFonts w:ascii="Times New Roman" w:hAnsi="Times New Roman" w:cs="Times New Roman"/>
                <w:szCs w:val="24"/>
              </w:rPr>
              <w:t>гидрооборудования</w:t>
            </w:r>
            <w:proofErr w:type="spellEnd"/>
            <w:r w:rsidRPr="00B86CAA">
              <w:rPr>
                <w:rFonts w:ascii="Times New Roman" w:hAnsi="Times New Roman" w:cs="Times New Roman"/>
                <w:szCs w:val="24"/>
              </w:rPr>
              <w:t xml:space="preserve">, </w:t>
            </w:r>
            <w:r w:rsidRPr="00B86CAA">
              <w:rPr>
                <w:rFonts w:ascii="Times New Roman" w:hAnsi="Times New Roman" w:cs="Times New Roman"/>
                <w:szCs w:val="24"/>
              </w:rPr>
              <w:lastRenderedPageBreak/>
              <w:t>электрооборудования и др.</w:t>
            </w:r>
            <w:r>
              <w:rPr>
                <w:rFonts w:ascii="Times New Roman" w:hAnsi="Times New Roman" w:cs="Times New Roman"/>
                <w:szCs w:val="24"/>
              </w:rPr>
              <w:t xml:space="preserve"> </w:t>
            </w:r>
            <w:r w:rsidRPr="00B86CAA">
              <w:rPr>
                <w:rFonts w:ascii="Times New Roman" w:hAnsi="Times New Roman" w:cs="Times New Roman"/>
                <w:szCs w:val="24"/>
              </w:rPr>
              <w:t>Капитальный ремонт на примере токарно-винторезного станка: порядок и перечень операций.</w:t>
            </w:r>
            <w:r>
              <w:rPr>
                <w:rFonts w:ascii="Times New Roman" w:hAnsi="Times New Roman" w:cs="Times New Roman"/>
                <w:szCs w:val="24"/>
              </w:rPr>
              <w:t xml:space="preserve"> </w:t>
            </w:r>
            <w:r w:rsidRPr="00B86CAA">
              <w:rPr>
                <w:rFonts w:ascii="Times New Roman" w:hAnsi="Times New Roman" w:cs="Times New Roman"/>
                <w:szCs w:val="24"/>
              </w:rPr>
              <w:t>Текущий и планово-предупредительные ремонты оборудования: график, порядок и перечень работ.</w:t>
            </w:r>
            <w:r>
              <w:rPr>
                <w:rFonts w:ascii="Times New Roman" w:hAnsi="Times New Roman" w:cs="Times New Roman"/>
                <w:szCs w:val="24"/>
              </w:rPr>
              <w:t xml:space="preserve"> </w:t>
            </w:r>
            <w:r w:rsidRPr="00B86CAA">
              <w:rPr>
                <w:rFonts w:ascii="Times New Roman" w:hAnsi="Times New Roman" w:cs="Times New Roman"/>
                <w:szCs w:val="24"/>
              </w:rPr>
              <w:t>Порядок и содержание операций при текущем обслуживании металлорежущего оборудования.</w:t>
            </w:r>
            <w:r>
              <w:rPr>
                <w:rFonts w:ascii="Times New Roman" w:hAnsi="Times New Roman" w:cs="Times New Roman"/>
                <w:szCs w:val="24"/>
              </w:rPr>
              <w:t xml:space="preserve"> </w:t>
            </w:r>
            <w:r w:rsidRPr="00B86CAA">
              <w:rPr>
                <w:rFonts w:ascii="Times New Roman" w:hAnsi="Times New Roman" w:cs="Times New Roman"/>
                <w:szCs w:val="24"/>
              </w:rPr>
              <w:t>Выполнение работ ремонтным персоналом предприятия и выполнение работ регламентированного технического обслуживания.</w:t>
            </w:r>
          </w:p>
        </w:tc>
        <w:tc>
          <w:tcPr>
            <w:tcW w:w="409" w:type="pct"/>
            <w:shd w:val="clear" w:color="auto" w:fill="auto"/>
          </w:tcPr>
          <w:p w:rsidR="00213AC5" w:rsidRDefault="00826E3E" w:rsidP="007B60A8">
            <w:pPr>
              <w:pStyle w:val="a9"/>
              <w:spacing w:after="0"/>
              <w:jc w:val="center"/>
              <w:rPr>
                <w:sz w:val="20"/>
                <w:szCs w:val="20"/>
              </w:rPr>
            </w:pPr>
            <w:r>
              <w:rPr>
                <w:sz w:val="20"/>
                <w:szCs w:val="20"/>
              </w:rPr>
              <w:lastRenderedPageBreak/>
              <w:t>4</w:t>
            </w:r>
          </w:p>
        </w:tc>
      </w:tr>
      <w:tr w:rsidR="00213AC5" w:rsidRPr="00D0158B" w:rsidTr="00F6506A">
        <w:trPr>
          <w:trHeight w:val="20"/>
        </w:trPr>
        <w:tc>
          <w:tcPr>
            <w:tcW w:w="907" w:type="pct"/>
            <w:gridSpan w:val="2"/>
            <w:vMerge/>
            <w:shd w:val="clear" w:color="auto" w:fill="auto"/>
          </w:tcPr>
          <w:p w:rsidR="00213AC5" w:rsidRPr="00BA05AA" w:rsidRDefault="00213AC5" w:rsidP="00BA05AA">
            <w:pPr>
              <w:rPr>
                <w:b/>
                <w:bCs/>
                <w:sz w:val="20"/>
                <w:szCs w:val="20"/>
              </w:rPr>
            </w:pPr>
          </w:p>
        </w:tc>
        <w:tc>
          <w:tcPr>
            <w:tcW w:w="3684" w:type="pct"/>
            <w:shd w:val="clear" w:color="auto" w:fill="auto"/>
          </w:tcPr>
          <w:p w:rsidR="00213AC5" w:rsidRPr="007708A5" w:rsidRDefault="00213AC5" w:rsidP="00B86CAA">
            <w:pPr>
              <w:pStyle w:val="af9"/>
              <w:jc w:val="both"/>
              <w:rPr>
                <w:rFonts w:ascii="Times New Roman" w:hAnsi="Times New Roman" w:cs="Times New Roman"/>
                <w:b/>
                <w:szCs w:val="24"/>
              </w:rPr>
            </w:pPr>
            <w:r w:rsidRPr="007708A5">
              <w:rPr>
                <w:rFonts w:ascii="Times New Roman" w:hAnsi="Times New Roman" w:cs="Times New Roman"/>
                <w:b/>
                <w:spacing w:val="1"/>
              </w:rPr>
              <w:t>Практические</w:t>
            </w:r>
            <w:r w:rsidRPr="007708A5">
              <w:rPr>
                <w:rFonts w:ascii="Times New Roman" w:hAnsi="Times New Roman" w:cs="Times New Roman"/>
                <w:b/>
              </w:rPr>
              <w:t xml:space="preserve"> занятия</w:t>
            </w:r>
          </w:p>
          <w:p w:rsidR="00B86CAA" w:rsidRPr="00B86CAA" w:rsidRDefault="00B86CAA" w:rsidP="00B86CAA">
            <w:pPr>
              <w:pStyle w:val="a9"/>
              <w:spacing w:after="0"/>
              <w:jc w:val="both"/>
              <w:rPr>
                <w:sz w:val="20"/>
              </w:rPr>
            </w:pPr>
            <w:r w:rsidRPr="00B86CAA">
              <w:rPr>
                <w:sz w:val="20"/>
              </w:rPr>
              <w:t>Определение порядка проведения капитального ремонта комбинированного станка.</w:t>
            </w:r>
          </w:p>
          <w:p w:rsidR="00213AC5" w:rsidRPr="007708A5" w:rsidRDefault="00B86CAA" w:rsidP="00B86CAA">
            <w:pPr>
              <w:pStyle w:val="a9"/>
              <w:spacing w:after="0"/>
              <w:jc w:val="both"/>
              <w:rPr>
                <w:b/>
              </w:rPr>
            </w:pPr>
            <w:r w:rsidRPr="00B86CAA">
              <w:rPr>
                <w:sz w:val="20"/>
              </w:rPr>
              <w:t>Составление графика и порядка проведения планово-предупредительных ремонтов металлорежущего оборудования.</w:t>
            </w:r>
          </w:p>
        </w:tc>
        <w:tc>
          <w:tcPr>
            <w:tcW w:w="409" w:type="pct"/>
            <w:shd w:val="clear" w:color="auto" w:fill="auto"/>
          </w:tcPr>
          <w:p w:rsidR="00213AC5" w:rsidRDefault="00826E3E" w:rsidP="007B60A8">
            <w:pPr>
              <w:pStyle w:val="a9"/>
              <w:spacing w:after="0"/>
              <w:jc w:val="center"/>
              <w:rPr>
                <w:sz w:val="20"/>
                <w:szCs w:val="20"/>
              </w:rPr>
            </w:pPr>
            <w:r>
              <w:rPr>
                <w:sz w:val="20"/>
                <w:szCs w:val="20"/>
              </w:rPr>
              <w:t>4</w:t>
            </w:r>
          </w:p>
        </w:tc>
      </w:tr>
      <w:tr w:rsidR="00213AC5" w:rsidRPr="00D0158B" w:rsidTr="00F6506A">
        <w:trPr>
          <w:trHeight w:val="20"/>
        </w:trPr>
        <w:tc>
          <w:tcPr>
            <w:tcW w:w="907" w:type="pct"/>
            <w:gridSpan w:val="2"/>
            <w:vMerge w:val="restart"/>
            <w:shd w:val="clear" w:color="auto" w:fill="auto"/>
          </w:tcPr>
          <w:p w:rsidR="00213AC5" w:rsidRPr="00BA05AA" w:rsidRDefault="00213AC5" w:rsidP="007B60A8">
            <w:pPr>
              <w:rPr>
                <w:rFonts w:eastAsia="Calibri"/>
                <w:b/>
                <w:bCs/>
                <w:color w:val="FF0000"/>
                <w:sz w:val="20"/>
                <w:szCs w:val="20"/>
              </w:rPr>
            </w:pPr>
            <w:r w:rsidRPr="00BA05AA">
              <w:rPr>
                <w:b/>
                <w:bCs/>
                <w:sz w:val="20"/>
                <w:szCs w:val="20"/>
              </w:rPr>
              <w:t xml:space="preserve">Тема </w:t>
            </w:r>
            <w:r>
              <w:rPr>
                <w:b/>
                <w:bCs/>
                <w:sz w:val="20"/>
                <w:szCs w:val="20"/>
              </w:rPr>
              <w:t>1.9</w:t>
            </w:r>
            <w:r w:rsidR="000365F4">
              <w:t xml:space="preserve"> </w:t>
            </w:r>
            <w:r w:rsidR="004B5487">
              <w:t xml:space="preserve"> </w:t>
            </w:r>
            <w:r w:rsidR="00B86CAA">
              <w:t xml:space="preserve"> </w:t>
            </w:r>
            <w:r w:rsidR="00B86CAA" w:rsidRPr="00B86CAA">
              <w:rPr>
                <w:b/>
                <w:bCs/>
                <w:sz w:val="20"/>
                <w:szCs w:val="20"/>
              </w:rPr>
              <w:t>Приемка оборудования после ремонта.</w:t>
            </w:r>
          </w:p>
        </w:tc>
        <w:tc>
          <w:tcPr>
            <w:tcW w:w="3684" w:type="pct"/>
            <w:shd w:val="clear" w:color="auto" w:fill="auto"/>
          </w:tcPr>
          <w:p w:rsidR="00213AC5" w:rsidRPr="00B514D5" w:rsidRDefault="00213AC5" w:rsidP="00921AE4">
            <w:pPr>
              <w:pStyle w:val="a9"/>
              <w:spacing w:after="0"/>
              <w:jc w:val="both"/>
              <w:rPr>
                <w:b/>
                <w:color w:val="FF0000"/>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7B60A8">
            <w:pPr>
              <w:pStyle w:val="a9"/>
              <w:spacing w:after="0"/>
              <w:jc w:val="center"/>
              <w:rPr>
                <w:sz w:val="20"/>
                <w:szCs w:val="20"/>
              </w:rPr>
            </w:pPr>
          </w:p>
        </w:tc>
      </w:tr>
      <w:tr w:rsidR="00213AC5" w:rsidRPr="00D0158B" w:rsidTr="00F6506A">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7A2568" w:rsidRDefault="00F40E44" w:rsidP="00F40E44">
            <w:pPr>
              <w:pStyle w:val="a9"/>
              <w:jc w:val="both"/>
              <w:rPr>
                <w:sz w:val="20"/>
                <w:szCs w:val="20"/>
              </w:rPr>
            </w:pPr>
            <w:r w:rsidRPr="00F40E44">
              <w:rPr>
                <w:sz w:val="20"/>
                <w:szCs w:val="20"/>
              </w:rPr>
              <w:t>Виды и последовательность приёмочных испытаний после капитального и среднего ремонта металлорежущего станка: внешний осмотр, испытания на холостом ходу, испытания под нагрузкой и в работе, испытания на жёсткость и точность. ГОСТ 8-82 «Станки металлорежущие. Общие требования к испытаниям на точность (с Изменениями № 1, 2, 3)».</w:t>
            </w:r>
            <w:r>
              <w:rPr>
                <w:sz w:val="20"/>
                <w:szCs w:val="20"/>
              </w:rPr>
              <w:t xml:space="preserve"> </w:t>
            </w:r>
            <w:r w:rsidRPr="00F40E44">
              <w:rPr>
                <w:sz w:val="20"/>
                <w:szCs w:val="20"/>
              </w:rPr>
              <w:t>Акты сдачи-приёмки после различных видов испытаний: виды, правила оформления, порядок заполнения и обязательные требования.</w:t>
            </w:r>
            <w:r>
              <w:rPr>
                <w:sz w:val="20"/>
                <w:szCs w:val="20"/>
              </w:rPr>
              <w:t xml:space="preserve"> </w:t>
            </w:r>
            <w:r w:rsidRPr="00F40E44">
              <w:rPr>
                <w:sz w:val="20"/>
                <w:szCs w:val="20"/>
              </w:rPr>
              <w:t>Порядок организации работ по устранению неполадок и отказов металлорежущего оборудования.</w:t>
            </w:r>
          </w:p>
        </w:tc>
        <w:tc>
          <w:tcPr>
            <w:tcW w:w="409" w:type="pct"/>
            <w:shd w:val="clear" w:color="auto" w:fill="auto"/>
          </w:tcPr>
          <w:p w:rsidR="00213AC5" w:rsidRPr="00D0158B" w:rsidRDefault="00826E3E" w:rsidP="009A570B">
            <w:pPr>
              <w:pStyle w:val="a9"/>
              <w:spacing w:after="0"/>
              <w:jc w:val="center"/>
              <w:rPr>
                <w:sz w:val="20"/>
                <w:szCs w:val="20"/>
              </w:rPr>
            </w:pPr>
            <w:r>
              <w:rPr>
                <w:sz w:val="20"/>
                <w:szCs w:val="20"/>
              </w:rPr>
              <w:t>2</w:t>
            </w:r>
          </w:p>
        </w:tc>
      </w:tr>
      <w:tr w:rsidR="00213AC5" w:rsidRPr="00D0158B" w:rsidTr="00F6506A">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B514D5" w:rsidRDefault="00213AC5" w:rsidP="008070E7">
            <w:pPr>
              <w:pStyle w:val="a9"/>
              <w:spacing w:after="0"/>
              <w:jc w:val="both"/>
              <w:rPr>
                <w:b/>
                <w:color w:val="FF0000"/>
                <w:sz w:val="20"/>
                <w:szCs w:val="20"/>
              </w:rPr>
            </w:pPr>
            <w:r>
              <w:rPr>
                <w:b/>
                <w:spacing w:val="1"/>
                <w:sz w:val="20"/>
                <w:szCs w:val="20"/>
              </w:rPr>
              <w:t>Практически</w:t>
            </w:r>
            <w:r w:rsidRPr="00D0158B">
              <w:rPr>
                <w:b/>
                <w:spacing w:val="1"/>
                <w:sz w:val="20"/>
                <w:szCs w:val="20"/>
              </w:rPr>
              <w:t>е</w:t>
            </w:r>
            <w:r w:rsidRPr="00D0158B">
              <w:rPr>
                <w:b/>
                <w:sz w:val="20"/>
                <w:szCs w:val="20"/>
              </w:rPr>
              <w:t xml:space="preserve"> занятия</w:t>
            </w:r>
          </w:p>
          <w:p w:rsidR="00213AC5" w:rsidRPr="00B514D5" w:rsidRDefault="00F40E44" w:rsidP="008070E7">
            <w:pPr>
              <w:pStyle w:val="a9"/>
              <w:spacing w:after="0"/>
              <w:jc w:val="both"/>
              <w:rPr>
                <w:b/>
                <w:color w:val="FF0000"/>
                <w:sz w:val="20"/>
                <w:szCs w:val="20"/>
              </w:rPr>
            </w:pPr>
            <w:r w:rsidRPr="00F40E44">
              <w:rPr>
                <w:sz w:val="20"/>
                <w:szCs w:val="20"/>
              </w:rPr>
              <w:t>Определение вида и последовательности приёмочных испытаний после капитального ремонта многоцелевого станка</w:t>
            </w:r>
          </w:p>
        </w:tc>
        <w:tc>
          <w:tcPr>
            <w:tcW w:w="409" w:type="pct"/>
            <w:shd w:val="clear" w:color="auto" w:fill="auto"/>
          </w:tcPr>
          <w:p w:rsidR="00213AC5" w:rsidRPr="00D0158B" w:rsidRDefault="00826E3E" w:rsidP="007A2568">
            <w:pPr>
              <w:pStyle w:val="a9"/>
              <w:spacing w:after="0"/>
              <w:jc w:val="center"/>
              <w:rPr>
                <w:sz w:val="20"/>
                <w:szCs w:val="20"/>
              </w:rPr>
            </w:pPr>
            <w:r>
              <w:rPr>
                <w:sz w:val="20"/>
                <w:szCs w:val="20"/>
              </w:rPr>
              <w:t>2</w:t>
            </w:r>
          </w:p>
        </w:tc>
      </w:tr>
      <w:tr w:rsidR="00213AC5" w:rsidRPr="00D0158B" w:rsidTr="00F6506A">
        <w:trPr>
          <w:trHeight w:val="20"/>
        </w:trPr>
        <w:tc>
          <w:tcPr>
            <w:tcW w:w="907" w:type="pct"/>
            <w:gridSpan w:val="2"/>
            <w:vMerge w:val="restart"/>
            <w:shd w:val="clear" w:color="auto" w:fill="auto"/>
          </w:tcPr>
          <w:p w:rsidR="00213AC5" w:rsidRPr="00BA05AA" w:rsidRDefault="00213AC5" w:rsidP="0000124E">
            <w:pPr>
              <w:rPr>
                <w:rFonts w:eastAsia="Calibri"/>
                <w:b/>
                <w:bCs/>
                <w:color w:val="FF0000"/>
                <w:sz w:val="20"/>
                <w:szCs w:val="20"/>
              </w:rPr>
            </w:pPr>
            <w:r>
              <w:rPr>
                <w:b/>
                <w:bCs/>
                <w:sz w:val="20"/>
                <w:szCs w:val="20"/>
              </w:rPr>
              <w:t>Тема 1.10</w:t>
            </w:r>
            <w:r w:rsidRPr="00BA05AA">
              <w:rPr>
                <w:b/>
                <w:bCs/>
                <w:sz w:val="20"/>
                <w:szCs w:val="20"/>
              </w:rPr>
              <w:t xml:space="preserve">. </w:t>
            </w:r>
            <w:r w:rsidR="008070E7">
              <w:t xml:space="preserve"> </w:t>
            </w:r>
            <w:r w:rsidR="00D057F6">
              <w:t xml:space="preserve"> </w:t>
            </w:r>
            <w:r w:rsidR="00F40E44">
              <w:t xml:space="preserve"> </w:t>
            </w:r>
            <w:r w:rsidR="00F40E44" w:rsidRPr="00F40E44">
              <w:rPr>
                <w:b/>
                <w:bCs/>
                <w:sz w:val="20"/>
                <w:szCs w:val="20"/>
              </w:rPr>
              <w:t>Основные сведения о ремонте сборочного и аддитивного оборудования</w:t>
            </w:r>
          </w:p>
        </w:tc>
        <w:tc>
          <w:tcPr>
            <w:tcW w:w="3684" w:type="pct"/>
            <w:shd w:val="clear" w:color="auto" w:fill="auto"/>
          </w:tcPr>
          <w:p w:rsidR="00213AC5" w:rsidRPr="00B514D5" w:rsidRDefault="00213AC5" w:rsidP="00921AE4">
            <w:pPr>
              <w:pStyle w:val="a9"/>
              <w:spacing w:after="0"/>
              <w:jc w:val="both"/>
              <w:rPr>
                <w:b/>
                <w:color w:val="FF0000"/>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9A570B">
            <w:pPr>
              <w:pStyle w:val="a9"/>
              <w:spacing w:after="0"/>
              <w:jc w:val="center"/>
              <w:rPr>
                <w:sz w:val="20"/>
                <w:szCs w:val="20"/>
              </w:rPr>
            </w:pPr>
          </w:p>
        </w:tc>
      </w:tr>
      <w:tr w:rsidR="00213AC5" w:rsidRPr="00D0158B" w:rsidTr="00F6506A">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40177B" w:rsidRDefault="00213AC5" w:rsidP="007F1F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40177B">
              <w:rPr>
                <w:b/>
                <w:bCs/>
                <w:sz w:val="20"/>
                <w:szCs w:val="20"/>
              </w:rPr>
              <w:t xml:space="preserve">Обязательная аудиторная учебная нагрузка, в том числе: </w:t>
            </w:r>
          </w:p>
        </w:tc>
        <w:tc>
          <w:tcPr>
            <w:tcW w:w="409" w:type="pct"/>
            <w:vMerge w:val="restart"/>
            <w:shd w:val="clear" w:color="auto" w:fill="auto"/>
          </w:tcPr>
          <w:p w:rsidR="00213AC5" w:rsidRPr="00D0158B" w:rsidRDefault="00DC52F5" w:rsidP="009A570B">
            <w:pPr>
              <w:pStyle w:val="a9"/>
              <w:spacing w:after="0"/>
              <w:jc w:val="center"/>
              <w:rPr>
                <w:sz w:val="20"/>
                <w:szCs w:val="20"/>
              </w:rPr>
            </w:pPr>
            <w:r>
              <w:rPr>
                <w:sz w:val="20"/>
                <w:szCs w:val="20"/>
              </w:rPr>
              <w:t>2</w:t>
            </w:r>
          </w:p>
        </w:tc>
      </w:tr>
      <w:tr w:rsidR="00213AC5" w:rsidRPr="00D0158B" w:rsidTr="00F6506A">
        <w:trPr>
          <w:trHeight w:val="20"/>
        </w:trPr>
        <w:tc>
          <w:tcPr>
            <w:tcW w:w="907" w:type="pct"/>
            <w:gridSpan w:val="2"/>
            <w:vMerge/>
            <w:tcBorders>
              <w:bottom w:val="single" w:sz="4" w:space="0" w:color="auto"/>
            </w:tcBorders>
            <w:shd w:val="clear" w:color="auto" w:fill="auto"/>
          </w:tcPr>
          <w:p w:rsidR="00213AC5" w:rsidRPr="00B514D5" w:rsidRDefault="00213AC5" w:rsidP="0000124E">
            <w:pPr>
              <w:rPr>
                <w:rFonts w:eastAsia="Calibri"/>
                <w:bCs/>
                <w:i/>
                <w:color w:val="FF0000"/>
                <w:sz w:val="20"/>
                <w:szCs w:val="20"/>
              </w:rPr>
            </w:pPr>
          </w:p>
        </w:tc>
        <w:tc>
          <w:tcPr>
            <w:tcW w:w="3684" w:type="pct"/>
            <w:tcBorders>
              <w:bottom w:val="single" w:sz="4" w:space="0" w:color="auto"/>
            </w:tcBorders>
            <w:shd w:val="clear" w:color="auto" w:fill="auto"/>
          </w:tcPr>
          <w:p w:rsidR="00F40E44" w:rsidRPr="00F40E44" w:rsidRDefault="00F40E44" w:rsidP="00F40E44">
            <w:pPr>
              <w:jc w:val="both"/>
              <w:rPr>
                <w:sz w:val="20"/>
                <w:szCs w:val="20"/>
              </w:rPr>
            </w:pPr>
            <w:r w:rsidRPr="00F40E44">
              <w:rPr>
                <w:sz w:val="20"/>
                <w:szCs w:val="20"/>
              </w:rPr>
              <w:t>Настройка, регулировка и проверка сборочного оборудования.</w:t>
            </w:r>
            <w:r>
              <w:rPr>
                <w:sz w:val="20"/>
                <w:szCs w:val="20"/>
              </w:rPr>
              <w:t xml:space="preserve"> </w:t>
            </w:r>
            <w:r w:rsidRPr="00F40E44">
              <w:rPr>
                <w:sz w:val="20"/>
                <w:szCs w:val="20"/>
              </w:rPr>
              <w:t>Понятие технического обслуживания сборочного оборудования.</w:t>
            </w:r>
            <w:r>
              <w:rPr>
                <w:sz w:val="20"/>
                <w:szCs w:val="20"/>
              </w:rPr>
              <w:t xml:space="preserve"> </w:t>
            </w:r>
            <w:r w:rsidRPr="00F40E44">
              <w:rPr>
                <w:sz w:val="20"/>
                <w:szCs w:val="20"/>
              </w:rPr>
              <w:t>Методическое руководство техническим обслуживанием сборочного оборудования.</w:t>
            </w:r>
            <w:r>
              <w:rPr>
                <w:sz w:val="20"/>
                <w:szCs w:val="20"/>
              </w:rPr>
              <w:t xml:space="preserve"> </w:t>
            </w:r>
            <w:r w:rsidRPr="00F40E44">
              <w:rPr>
                <w:sz w:val="20"/>
                <w:szCs w:val="20"/>
              </w:rPr>
              <w:t>Формы организации технического обслуживания сборочного оборудования: нерегламентированного, регламентированного технического обслуживания, технические испытания оборудования.</w:t>
            </w:r>
            <w:r>
              <w:rPr>
                <w:sz w:val="20"/>
                <w:szCs w:val="20"/>
              </w:rPr>
              <w:t xml:space="preserve"> </w:t>
            </w:r>
            <w:r w:rsidRPr="00F40E44">
              <w:rPr>
                <w:sz w:val="20"/>
                <w:szCs w:val="20"/>
              </w:rPr>
              <w:t>Понятие, виды и методы проведения диагностики аддитивного оборудования</w:t>
            </w:r>
            <w:r>
              <w:rPr>
                <w:sz w:val="20"/>
                <w:szCs w:val="20"/>
              </w:rPr>
              <w:t xml:space="preserve">. </w:t>
            </w:r>
            <w:r w:rsidRPr="00F40E44">
              <w:rPr>
                <w:sz w:val="20"/>
                <w:szCs w:val="20"/>
              </w:rPr>
              <w:t>Порядок проведения диагностики аддитивного оборудования.</w:t>
            </w:r>
          </w:p>
          <w:p w:rsidR="00213AC5" w:rsidRPr="0040177B" w:rsidRDefault="00F40E44" w:rsidP="00F40E44">
            <w:pPr>
              <w:jc w:val="both"/>
              <w:rPr>
                <w:sz w:val="20"/>
                <w:szCs w:val="20"/>
              </w:rPr>
            </w:pPr>
            <w:r w:rsidRPr="00F40E44">
              <w:rPr>
                <w:sz w:val="20"/>
                <w:szCs w:val="20"/>
              </w:rPr>
              <w:t xml:space="preserve">7. Особенности диагностики различного вида аддитивного оборудования: </w:t>
            </w:r>
            <w:proofErr w:type="spellStart"/>
            <w:r w:rsidRPr="00F40E44">
              <w:rPr>
                <w:sz w:val="20"/>
                <w:szCs w:val="20"/>
              </w:rPr>
              <w:t>экструзионного</w:t>
            </w:r>
            <w:proofErr w:type="spellEnd"/>
            <w:r w:rsidRPr="00F40E44">
              <w:rPr>
                <w:sz w:val="20"/>
                <w:szCs w:val="20"/>
              </w:rPr>
              <w:t>, фотополимерного и порошкового 3D принтеров.</w:t>
            </w:r>
            <w:r>
              <w:rPr>
                <w:sz w:val="20"/>
                <w:szCs w:val="20"/>
              </w:rPr>
              <w:t xml:space="preserve"> </w:t>
            </w:r>
            <w:r w:rsidRPr="00F40E44">
              <w:rPr>
                <w:sz w:val="20"/>
                <w:szCs w:val="20"/>
              </w:rPr>
              <w:t>Технологический процесс восстановления деталей и ремонта единиц сборочного оборудования.</w:t>
            </w:r>
            <w:r>
              <w:rPr>
                <w:sz w:val="20"/>
                <w:szCs w:val="20"/>
              </w:rPr>
              <w:t xml:space="preserve"> </w:t>
            </w:r>
            <w:r w:rsidRPr="00F40E44">
              <w:rPr>
                <w:sz w:val="20"/>
                <w:szCs w:val="20"/>
              </w:rPr>
              <w:t>Организация работ по ремонту сборочного оборудования, станочных систем и технических приспособлений.</w:t>
            </w:r>
            <w:r>
              <w:rPr>
                <w:sz w:val="20"/>
                <w:szCs w:val="20"/>
              </w:rPr>
              <w:t xml:space="preserve"> </w:t>
            </w:r>
            <w:r w:rsidRPr="00F40E44">
              <w:rPr>
                <w:sz w:val="20"/>
                <w:szCs w:val="20"/>
              </w:rPr>
              <w:t>Подготовка технической документации на ремонт сборочного оборудования.</w:t>
            </w:r>
          </w:p>
        </w:tc>
        <w:tc>
          <w:tcPr>
            <w:tcW w:w="409" w:type="pct"/>
            <w:vMerge/>
            <w:tcBorders>
              <w:bottom w:val="single" w:sz="4" w:space="0" w:color="auto"/>
            </w:tcBorders>
            <w:shd w:val="clear" w:color="auto" w:fill="auto"/>
          </w:tcPr>
          <w:p w:rsidR="00213AC5" w:rsidRPr="00D0158B" w:rsidRDefault="00213AC5" w:rsidP="0000124E">
            <w:pPr>
              <w:pStyle w:val="a9"/>
              <w:spacing w:after="0"/>
              <w:jc w:val="both"/>
              <w:rPr>
                <w:sz w:val="20"/>
                <w:szCs w:val="20"/>
              </w:rPr>
            </w:pPr>
          </w:p>
        </w:tc>
      </w:tr>
      <w:tr w:rsidR="00213AC5" w:rsidRPr="00D0158B" w:rsidTr="00F6506A">
        <w:trPr>
          <w:trHeight w:val="20"/>
        </w:trPr>
        <w:tc>
          <w:tcPr>
            <w:tcW w:w="907" w:type="pct"/>
            <w:gridSpan w:val="2"/>
            <w:vMerge/>
            <w:shd w:val="clear" w:color="auto" w:fill="auto"/>
          </w:tcPr>
          <w:p w:rsidR="00213AC5" w:rsidRPr="00D0158B" w:rsidRDefault="00213AC5" w:rsidP="0000124E">
            <w:pPr>
              <w:rPr>
                <w:rFonts w:eastAsia="Calibri"/>
                <w:bCs/>
                <w:i/>
                <w:sz w:val="20"/>
                <w:szCs w:val="20"/>
              </w:rPr>
            </w:pPr>
          </w:p>
        </w:tc>
        <w:tc>
          <w:tcPr>
            <w:tcW w:w="3684" w:type="pct"/>
            <w:shd w:val="clear" w:color="auto" w:fill="auto"/>
          </w:tcPr>
          <w:p w:rsidR="00213AC5" w:rsidRPr="00D0158B" w:rsidRDefault="00213AC5" w:rsidP="0000124E">
            <w:pPr>
              <w:rPr>
                <w:b/>
                <w:sz w:val="20"/>
                <w:szCs w:val="20"/>
              </w:rPr>
            </w:pPr>
            <w:r w:rsidRPr="00D0158B">
              <w:rPr>
                <w:b/>
                <w:sz w:val="20"/>
                <w:szCs w:val="20"/>
              </w:rPr>
              <w:t>Практические занятия</w:t>
            </w:r>
          </w:p>
          <w:p w:rsidR="00C75D10" w:rsidRPr="00C75D10" w:rsidRDefault="00C75D10" w:rsidP="00C75D10">
            <w:pPr>
              <w:rPr>
                <w:sz w:val="20"/>
                <w:szCs w:val="20"/>
              </w:rPr>
            </w:pPr>
            <w:r w:rsidRPr="00C75D10">
              <w:rPr>
                <w:sz w:val="20"/>
                <w:szCs w:val="20"/>
              </w:rPr>
              <w:t xml:space="preserve">Определение последовательности проведения наладочных и </w:t>
            </w:r>
            <w:proofErr w:type="spellStart"/>
            <w:r w:rsidRPr="00C75D10">
              <w:rPr>
                <w:sz w:val="20"/>
                <w:szCs w:val="20"/>
              </w:rPr>
              <w:t>подналадочных</w:t>
            </w:r>
            <w:proofErr w:type="spellEnd"/>
            <w:r w:rsidRPr="00C75D10">
              <w:rPr>
                <w:sz w:val="20"/>
                <w:szCs w:val="20"/>
              </w:rPr>
              <w:t xml:space="preserve"> работ сборочного оборудования.</w:t>
            </w:r>
          </w:p>
          <w:p w:rsidR="00213AC5" w:rsidRPr="00D0158B" w:rsidRDefault="00C75D10" w:rsidP="00C75D10">
            <w:pPr>
              <w:rPr>
                <w:b/>
                <w:sz w:val="20"/>
                <w:szCs w:val="20"/>
              </w:rPr>
            </w:pPr>
            <w:r w:rsidRPr="00C75D10">
              <w:rPr>
                <w:sz w:val="20"/>
                <w:szCs w:val="20"/>
              </w:rPr>
              <w:t>Изучение инструкции по эксплуатации и оформление технической документации на ремонт сборочного оборудования.</w:t>
            </w:r>
          </w:p>
        </w:tc>
        <w:tc>
          <w:tcPr>
            <w:tcW w:w="409" w:type="pct"/>
            <w:shd w:val="clear" w:color="auto" w:fill="auto"/>
          </w:tcPr>
          <w:p w:rsidR="00213AC5" w:rsidRPr="00D0158B" w:rsidRDefault="00DC52F5" w:rsidP="0000124E">
            <w:pPr>
              <w:jc w:val="center"/>
              <w:rPr>
                <w:sz w:val="20"/>
                <w:szCs w:val="20"/>
              </w:rPr>
            </w:pPr>
            <w:r>
              <w:rPr>
                <w:sz w:val="20"/>
                <w:szCs w:val="20"/>
              </w:rPr>
              <w:t>2</w:t>
            </w:r>
          </w:p>
        </w:tc>
      </w:tr>
      <w:tr w:rsidR="00213AC5" w:rsidRPr="00D0158B" w:rsidTr="00F6506A">
        <w:trPr>
          <w:trHeight w:val="20"/>
        </w:trPr>
        <w:tc>
          <w:tcPr>
            <w:tcW w:w="881" w:type="pct"/>
            <w:vMerge w:val="restart"/>
            <w:shd w:val="clear" w:color="auto" w:fill="auto"/>
          </w:tcPr>
          <w:p w:rsidR="00213AC5" w:rsidRPr="008435D7" w:rsidRDefault="00F71B03" w:rsidP="006E4F47">
            <w:pPr>
              <w:rPr>
                <w:rFonts w:eastAsia="Calibri"/>
                <w:b/>
                <w:bCs/>
                <w:sz w:val="20"/>
                <w:szCs w:val="20"/>
              </w:rPr>
            </w:pPr>
            <w:r w:rsidRPr="008435D7">
              <w:rPr>
                <w:rFonts w:eastAsia="Calibri"/>
                <w:b/>
                <w:bCs/>
                <w:sz w:val="20"/>
                <w:szCs w:val="20"/>
              </w:rPr>
              <w:t xml:space="preserve">Тема 1.11 </w:t>
            </w:r>
            <w:r w:rsidRPr="008435D7">
              <w:rPr>
                <w:b/>
              </w:rPr>
              <w:t xml:space="preserve"> </w:t>
            </w:r>
            <w:r w:rsidR="00D057F6">
              <w:t xml:space="preserve"> </w:t>
            </w:r>
            <w:r w:rsidR="00C75D10">
              <w:t xml:space="preserve"> </w:t>
            </w:r>
            <w:r w:rsidR="00C75D10" w:rsidRPr="00C75D10">
              <w:rPr>
                <w:rFonts w:eastAsia="Calibri"/>
                <w:b/>
                <w:bCs/>
                <w:sz w:val="20"/>
                <w:szCs w:val="20"/>
              </w:rPr>
              <w:t>Техническое обслуживание и ремонт аддитивного и сборочного оборудования</w:t>
            </w:r>
          </w:p>
        </w:tc>
        <w:tc>
          <w:tcPr>
            <w:tcW w:w="3710" w:type="pct"/>
            <w:gridSpan w:val="2"/>
            <w:shd w:val="clear" w:color="auto" w:fill="auto"/>
          </w:tcPr>
          <w:p w:rsidR="00213AC5" w:rsidRPr="00D0158B" w:rsidRDefault="00213AC5" w:rsidP="004571D5">
            <w:pPr>
              <w:jc w:val="both"/>
              <w:rPr>
                <w:rFonts w:eastAsia="Calibri"/>
                <w:b/>
                <w:bCs/>
                <w:sz w:val="20"/>
                <w:szCs w:val="20"/>
              </w:rPr>
            </w:pPr>
            <w:r w:rsidRPr="00D0158B">
              <w:rPr>
                <w:rFonts w:eastAsia="Calibri"/>
                <w:b/>
                <w:bCs/>
                <w:sz w:val="20"/>
                <w:szCs w:val="20"/>
              </w:rPr>
              <w:t>Содержание</w:t>
            </w:r>
          </w:p>
        </w:tc>
        <w:tc>
          <w:tcPr>
            <w:tcW w:w="409" w:type="pct"/>
            <w:shd w:val="clear" w:color="auto" w:fill="auto"/>
          </w:tcPr>
          <w:p w:rsidR="00213AC5" w:rsidRPr="00D0158B" w:rsidRDefault="00213AC5" w:rsidP="00905357">
            <w:pPr>
              <w:jc w:val="center"/>
              <w:rPr>
                <w:rFonts w:eastAsia="Calibri"/>
                <w:b/>
                <w:bCs/>
                <w:sz w:val="20"/>
                <w:szCs w:val="20"/>
              </w:rPr>
            </w:pPr>
          </w:p>
        </w:tc>
      </w:tr>
      <w:tr w:rsidR="00213AC5" w:rsidRPr="00D0158B" w:rsidTr="00F6506A">
        <w:trPr>
          <w:trHeight w:val="20"/>
        </w:trPr>
        <w:tc>
          <w:tcPr>
            <w:tcW w:w="881" w:type="pct"/>
            <w:vMerge/>
            <w:shd w:val="clear" w:color="auto" w:fill="auto"/>
          </w:tcPr>
          <w:p w:rsidR="00213AC5" w:rsidRPr="00D0158B" w:rsidRDefault="00213AC5" w:rsidP="00660161">
            <w:pPr>
              <w:rPr>
                <w:rFonts w:eastAsia="Calibri"/>
                <w:b/>
                <w:bCs/>
                <w:sz w:val="20"/>
                <w:szCs w:val="20"/>
              </w:rPr>
            </w:pPr>
          </w:p>
        </w:tc>
        <w:tc>
          <w:tcPr>
            <w:tcW w:w="3710" w:type="pct"/>
            <w:gridSpan w:val="2"/>
            <w:shd w:val="clear" w:color="auto" w:fill="auto"/>
          </w:tcPr>
          <w:p w:rsidR="00213AC5" w:rsidRPr="00D0158B" w:rsidRDefault="00C75D10" w:rsidP="00C75D10">
            <w:pPr>
              <w:jc w:val="both"/>
              <w:rPr>
                <w:rFonts w:eastAsia="Calibri"/>
                <w:b/>
                <w:bCs/>
                <w:sz w:val="20"/>
                <w:szCs w:val="20"/>
              </w:rPr>
            </w:pPr>
            <w:r w:rsidRPr="00C75D10">
              <w:rPr>
                <w:sz w:val="20"/>
                <w:szCs w:val="20"/>
              </w:rPr>
              <w:t>Основные понятия: регламентированное и нерегламентированное техническое обслуживание, ремонт, ремонтопригодность.</w:t>
            </w:r>
            <w:r>
              <w:rPr>
                <w:sz w:val="20"/>
                <w:szCs w:val="20"/>
              </w:rPr>
              <w:t xml:space="preserve"> </w:t>
            </w:r>
            <w:r w:rsidRPr="00C75D10">
              <w:rPr>
                <w:sz w:val="20"/>
                <w:szCs w:val="20"/>
              </w:rPr>
              <w:t>Виды технического обслуживания аддитивного оборудования.</w:t>
            </w:r>
            <w:r>
              <w:rPr>
                <w:sz w:val="20"/>
                <w:szCs w:val="20"/>
              </w:rPr>
              <w:t xml:space="preserve"> </w:t>
            </w:r>
            <w:r w:rsidRPr="00C75D10">
              <w:rPr>
                <w:sz w:val="20"/>
                <w:szCs w:val="20"/>
              </w:rPr>
              <w:t>Периодичность технического обслуживания аддитивного оборудования различного вида.</w:t>
            </w:r>
            <w:r>
              <w:rPr>
                <w:sz w:val="20"/>
                <w:szCs w:val="20"/>
              </w:rPr>
              <w:t xml:space="preserve"> </w:t>
            </w:r>
            <w:r w:rsidRPr="00C75D10">
              <w:rPr>
                <w:sz w:val="20"/>
                <w:szCs w:val="20"/>
              </w:rPr>
              <w:t>Процессы по восстановлению деталей сборочного оборудования.</w:t>
            </w:r>
            <w:r>
              <w:rPr>
                <w:sz w:val="20"/>
                <w:szCs w:val="20"/>
              </w:rPr>
              <w:t xml:space="preserve"> </w:t>
            </w:r>
            <w:proofErr w:type="spellStart"/>
            <w:r w:rsidRPr="00C75D10">
              <w:rPr>
                <w:sz w:val="20"/>
                <w:szCs w:val="20"/>
              </w:rPr>
              <w:t>Дефектация</w:t>
            </w:r>
            <w:proofErr w:type="spellEnd"/>
            <w:r w:rsidRPr="00C75D10">
              <w:rPr>
                <w:sz w:val="20"/>
                <w:szCs w:val="20"/>
              </w:rPr>
              <w:t xml:space="preserve"> деталей в процессе разборки узлов сборочного оборудования. Методы определения скрытых дефектов. Признаки выбраковки изделий и определения срока службы деталей.</w:t>
            </w:r>
            <w:r>
              <w:rPr>
                <w:sz w:val="20"/>
                <w:szCs w:val="20"/>
              </w:rPr>
              <w:t xml:space="preserve"> </w:t>
            </w:r>
            <w:r w:rsidRPr="00C75D10">
              <w:rPr>
                <w:sz w:val="20"/>
                <w:szCs w:val="20"/>
              </w:rPr>
              <w:t>Особенности комплектования сборочных деталей.</w:t>
            </w:r>
          </w:p>
        </w:tc>
        <w:tc>
          <w:tcPr>
            <w:tcW w:w="409" w:type="pct"/>
            <w:shd w:val="clear" w:color="auto" w:fill="auto"/>
          </w:tcPr>
          <w:p w:rsidR="00213AC5" w:rsidRDefault="00826E3E" w:rsidP="006C7F47">
            <w:pPr>
              <w:jc w:val="center"/>
              <w:rPr>
                <w:rFonts w:eastAsia="Calibri"/>
                <w:bCs/>
                <w:sz w:val="20"/>
                <w:szCs w:val="20"/>
              </w:rPr>
            </w:pPr>
            <w:r>
              <w:rPr>
                <w:rFonts w:eastAsia="Calibri"/>
                <w:bCs/>
                <w:sz w:val="20"/>
                <w:szCs w:val="20"/>
              </w:rPr>
              <w:t>2</w:t>
            </w:r>
          </w:p>
        </w:tc>
      </w:tr>
      <w:tr w:rsidR="00213AC5" w:rsidRPr="00D0158B" w:rsidTr="00F6506A">
        <w:trPr>
          <w:trHeight w:val="20"/>
        </w:trPr>
        <w:tc>
          <w:tcPr>
            <w:tcW w:w="881" w:type="pct"/>
            <w:vMerge/>
            <w:shd w:val="clear" w:color="auto" w:fill="auto"/>
          </w:tcPr>
          <w:p w:rsidR="00213AC5" w:rsidRPr="00D0158B" w:rsidRDefault="00213AC5" w:rsidP="00660161">
            <w:pPr>
              <w:rPr>
                <w:rFonts w:eastAsia="Calibri"/>
                <w:b/>
                <w:bCs/>
                <w:sz w:val="20"/>
                <w:szCs w:val="20"/>
              </w:rPr>
            </w:pPr>
          </w:p>
        </w:tc>
        <w:tc>
          <w:tcPr>
            <w:tcW w:w="3710" w:type="pct"/>
            <w:gridSpan w:val="2"/>
            <w:shd w:val="clear" w:color="auto" w:fill="auto"/>
          </w:tcPr>
          <w:p w:rsidR="00213AC5" w:rsidRPr="00D0158B" w:rsidRDefault="00213AC5" w:rsidP="00742549">
            <w:pPr>
              <w:jc w:val="both"/>
              <w:rPr>
                <w:rFonts w:eastAsia="Calibri"/>
                <w:b/>
                <w:bCs/>
                <w:sz w:val="20"/>
                <w:szCs w:val="20"/>
              </w:rPr>
            </w:pPr>
            <w:r w:rsidRPr="00D0158B">
              <w:rPr>
                <w:rFonts w:eastAsia="Calibri"/>
                <w:b/>
                <w:bCs/>
                <w:sz w:val="20"/>
                <w:szCs w:val="20"/>
              </w:rPr>
              <w:t>Практические занятия</w:t>
            </w:r>
          </w:p>
          <w:p w:rsidR="00C75D10" w:rsidRPr="00C75D10" w:rsidRDefault="00C75D10" w:rsidP="00C75D10">
            <w:pPr>
              <w:jc w:val="both"/>
              <w:rPr>
                <w:sz w:val="20"/>
                <w:szCs w:val="20"/>
              </w:rPr>
            </w:pPr>
            <w:r w:rsidRPr="00C75D10">
              <w:rPr>
                <w:sz w:val="20"/>
                <w:szCs w:val="20"/>
              </w:rPr>
              <w:t>Выявление скрытых дефектов деталей и единиц (по вариантам).</w:t>
            </w:r>
          </w:p>
          <w:p w:rsidR="00213AC5" w:rsidRPr="00D0158B" w:rsidRDefault="00C75D10" w:rsidP="00C75D10">
            <w:pPr>
              <w:jc w:val="both"/>
              <w:rPr>
                <w:rFonts w:eastAsia="Calibri"/>
                <w:b/>
                <w:bCs/>
                <w:sz w:val="20"/>
                <w:szCs w:val="20"/>
              </w:rPr>
            </w:pPr>
            <w:r w:rsidRPr="00C75D10">
              <w:rPr>
                <w:sz w:val="20"/>
                <w:szCs w:val="20"/>
              </w:rPr>
              <w:lastRenderedPageBreak/>
              <w:t>Определение срока службы детали (по вариантам).</w:t>
            </w:r>
          </w:p>
        </w:tc>
        <w:tc>
          <w:tcPr>
            <w:tcW w:w="409" w:type="pct"/>
            <w:shd w:val="clear" w:color="auto" w:fill="auto"/>
          </w:tcPr>
          <w:p w:rsidR="00213AC5" w:rsidRPr="00D0158B" w:rsidRDefault="00826E3E" w:rsidP="00660161">
            <w:pPr>
              <w:jc w:val="center"/>
              <w:rPr>
                <w:rFonts w:eastAsia="Calibri"/>
                <w:bCs/>
                <w:sz w:val="20"/>
                <w:szCs w:val="20"/>
              </w:rPr>
            </w:pPr>
            <w:r>
              <w:rPr>
                <w:rFonts w:eastAsia="Calibri"/>
                <w:bCs/>
                <w:sz w:val="20"/>
                <w:szCs w:val="20"/>
              </w:rPr>
              <w:lastRenderedPageBreak/>
              <w:t>2</w:t>
            </w:r>
          </w:p>
        </w:tc>
      </w:tr>
      <w:tr w:rsidR="00AE436B" w:rsidRPr="00D0158B" w:rsidTr="00F6506A">
        <w:trPr>
          <w:trHeight w:val="20"/>
        </w:trPr>
        <w:tc>
          <w:tcPr>
            <w:tcW w:w="4591" w:type="pct"/>
            <w:gridSpan w:val="3"/>
            <w:shd w:val="clear" w:color="auto" w:fill="auto"/>
          </w:tcPr>
          <w:p w:rsidR="00AE436B" w:rsidRPr="00D0158B" w:rsidRDefault="00AE436B" w:rsidP="00AE436B">
            <w:pPr>
              <w:rPr>
                <w:i/>
                <w:sz w:val="20"/>
                <w:szCs w:val="20"/>
              </w:rPr>
            </w:pPr>
            <w:r w:rsidRPr="00D0158B">
              <w:rPr>
                <w:rFonts w:eastAsia="Calibri"/>
                <w:b/>
                <w:bCs/>
                <w:sz w:val="20"/>
                <w:szCs w:val="20"/>
              </w:rPr>
              <w:lastRenderedPageBreak/>
              <w:t>Самостоятельная работа при изучении</w:t>
            </w:r>
            <w:r w:rsidR="007E2FA3">
              <w:rPr>
                <w:rFonts w:eastAsia="Calibri"/>
                <w:b/>
                <w:bCs/>
                <w:sz w:val="20"/>
                <w:szCs w:val="20"/>
              </w:rPr>
              <w:t xml:space="preserve"> раздела 1</w:t>
            </w:r>
            <w:r w:rsidRPr="00D0158B">
              <w:rPr>
                <w:rFonts w:eastAsia="Calibri"/>
                <w:b/>
                <w:bCs/>
                <w:sz w:val="20"/>
                <w:szCs w:val="20"/>
              </w:rPr>
              <w:t xml:space="preserve"> </w:t>
            </w:r>
          </w:p>
          <w:p w:rsidR="00AE436B" w:rsidRPr="00D0158B" w:rsidRDefault="00AE436B" w:rsidP="00AE436B">
            <w:pPr>
              <w:rPr>
                <w:sz w:val="20"/>
                <w:szCs w:val="20"/>
              </w:rPr>
            </w:pPr>
            <w:r w:rsidRPr="00D0158B">
              <w:rPr>
                <w:sz w:val="20"/>
                <w:szCs w:val="20"/>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AE436B" w:rsidRPr="00D0158B" w:rsidRDefault="00AE436B" w:rsidP="00AE436B">
            <w:pPr>
              <w:rPr>
                <w:rFonts w:eastAsia="Calibri"/>
                <w:b/>
                <w:bCs/>
                <w:sz w:val="20"/>
                <w:szCs w:val="20"/>
              </w:rPr>
            </w:pPr>
            <w:r>
              <w:rPr>
                <w:sz w:val="20"/>
                <w:szCs w:val="20"/>
              </w:rPr>
              <w:t xml:space="preserve">Подготовка к </w:t>
            </w:r>
            <w:r w:rsidRPr="00D0158B">
              <w:rPr>
                <w:sz w:val="20"/>
                <w:szCs w:val="20"/>
              </w:rPr>
              <w:t>лабораторно-практическим работам с использованием методических рекомендаций преподавателя, оформление лабораторно-практических работ, отчетов и подготовка к их защите.</w:t>
            </w:r>
          </w:p>
        </w:tc>
        <w:tc>
          <w:tcPr>
            <w:tcW w:w="409" w:type="pct"/>
            <w:shd w:val="clear" w:color="auto" w:fill="auto"/>
          </w:tcPr>
          <w:p w:rsidR="00AE436B" w:rsidRDefault="00AE436B" w:rsidP="00660161">
            <w:pPr>
              <w:jc w:val="center"/>
              <w:rPr>
                <w:rFonts w:eastAsia="Calibri"/>
                <w:bCs/>
                <w:sz w:val="20"/>
                <w:szCs w:val="20"/>
              </w:rPr>
            </w:pPr>
            <w:r>
              <w:rPr>
                <w:rFonts w:eastAsia="Calibri"/>
                <w:bCs/>
                <w:sz w:val="20"/>
                <w:szCs w:val="20"/>
              </w:rPr>
              <w:t>4</w:t>
            </w:r>
          </w:p>
        </w:tc>
      </w:tr>
      <w:tr w:rsidR="00804FFA" w:rsidRPr="00D0158B" w:rsidTr="00F6506A">
        <w:trPr>
          <w:trHeight w:val="20"/>
        </w:trPr>
        <w:tc>
          <w:tcPr>
            <w:tcW w:w="4591" w:type="pct"/>
            <w:gridSpan w:val="3"/>
            <w:shd w:val="clear" w:color="auto" w:fill="auto"/>
          </w:tcPr>
          <w:p w:rsidR="00804FFA" w:rsidRPr="00D0158B" w:rsidRDefault="00804FFA" w:rsidP="00804FFA">
            <w:pPr>
              <w:rPr>
                <w:rFonts w:eastAsia="Calibri"/>
                <w:b/>
                <w:bCs/>
                <w:sz w:val="20"/>
                <w:szCs w:val="20"/>
              </w:rPr>
            </w:pPr>
            <w:r>
              <w:rPr>
                <w:rFonts w:eastAsia="Calibri"/>
                <w:b/>
                <w:bCs/>
                <w:sz w:val="20"/>
                <w:szCs w:val="20"/>
              </w:rPr>
              <w:t>П</w:t>
            </w:r>
            <w:bookmarkStart w:id="1" w:name="_GoBack"/>
            <w:bookmarkEnd w:id="1"/>
            <w:r>
              <w:rPr>
                <w:rFonts w:eastAsia="Calibri"/>
                <w:b/>
                <w:bCs/>
                <w:sz w:val="20"/>
                <w:szCs w:val="20"/>
              </w:rPr>
              <w:t>ромежуточная аттестация (консультация и экзамен)</w:t>
            </w:r>
          </w:p>
        </w:tc>
        <w:tc>
          <w:tcPr>
            <w:tcW w:w="409" w:type="pct"/>
            <w:shd w:val="clear" w:color="auto" w:fill="auto"/>
          </w:tcPr>
          <w:p w:rsidR="00804FFA" w:rsidRDefault="00804FFA" w:rsidP="00660161">
            <w:pPr>
              <w:jc w:val="center"/>
              <w:rPr>
                <w:rFonts w:eastAsia="Calibri"/>
                <w:bCs/>
                <w:sz w:val="20"/>
                <w:szCs w:val="20"/>
              </w:rPr>
            </w:pPr>
            <w:r>
              <w:rPr>
                <w:rFonts w:eastAsia="Calibri"/>
                <w:bCs/>
                <w:sz w:val="20"/>
                <w:szCs w:val="20"/>
              </w:rPr>
              <w:t>8</w:t>
            </w:r>
          </w:p>
        </w:tc>
      </w:tr>
      <w:tr w:rsidR="00213AC5" w:rsidRPr="00D0158B" w:rsidTr="00F6506A">
        <w:trPr>
          <w:trHeight w:val="20"/>
        </w:trPr>
        <w:tc>
          <w:tcPr>
            <w:tcW w:w="4591" w:type="pct"/>
            <w:gridSpan w:val="3"/>
            <w:shd w:val="clear" w:color="auto" w:fill="auto"/>
          </w:tcPr>
          <w:p w:rsidR="00213AC5" w:rsidRPr="00384F06" w:rsidRDefault="00213AC5" w:rsidP="00384F06">
            <w:pPr>
              <w:rPr>
                <w:rFonts w:eastAsia="Calibri"/>
                <w:b/>
                <w:sz w:val="20"/>
                <w:szCs w:val="20"/>
              </w:rPr>
            </w:pPr>
            <w:r w:rsidRPr="00384F06">
              <w:rPr>
                <w:b/>
                <w:sz w:val="20"/>
                <w:szCs w:val="20"/>
              </w:rPr>
              <w:t xml:space="preserve">Производственная практика </w:t>
            </w:r>
          </w:p>
          <w:p w:rsidR="00213AC5" w:rsidRPr="00384F06" w:rsidRDefault="00213AC5" w:rsidP="00384F06">
            <w:pPr>
              <w:rPr>
                <w:rFonts w:eastAsia="Calibri"/>
                <w:sz w:val="20"/>
                <w:szCs w:val="20"/>
              </w:rPr>
            </w:pPr>
            <w:r w:rsidRPr="00384F06">
              <w:rPr>
                <w:rFonts w:eastAsia="Calibri"/>
                <w:b/>
                <w:sz w:val="20"/>
                <w:szCs w:val="20"/>
              </w:rPr>
              <w:t>Виды работ:</w:t>
            </w:r>
          </w:p>
          <w:p w:rsidR="00C75D10" w:rsidRPr="00C75D10" w:rsidRDefault="00C75D10" w:rsidP="00C75D10">
            <w:pPr>
              <w:rPr>
                <w:sz w:val="20"/>
                <w:szCs w:val="20"/>
              </w:rPr>
            </w:pPr>
            <w:r w:rsidRPr="00C75D10">
              <w:rPr>
                <w:sz w:val="20"/>
                <w:szCs w:val="20"/>
              </w:rPr>
              <w:t>Монтаж и пуско-наладка промышленного оборудования на основе разработанной технической документации</w:t>
            </w:r>
          </w:p>
          <w:p w:rsidR="00C75D10" w:rsidRPr="00C75D10" w:rsidRDefault="00C75D10" w:rsidP="00C75D10">
            <w:pPr>
              <w:rPr>
                <w:sz w:val="20"/>
                <w:szCs w:val="20"/>
              </w:rPr>
            </w:pPr>
            <w:r w:rsidRPr="00C75D10">
              <w:rPr>
                <w:sz w:val="20"/>
                <w:szCs w:val="20"/>
              </w:rPr>
              <w:t>Руководство работами, связанными с применением грузоподъемных механизмов при монтаже промышленного оборудования</w:t>
            </w:r>
          </w:p>
          <w:p w:rsidR="00C75D10" w:rsidRPr="00C75D10" w:rsidRDefault="00C75D10" w:rsidP="00C75D10">
            <w:pPr>
              <w:rPr>
                <w:sz w:val="20"/>
                <w:szCs w:val="20"/>
              </w:rPr>
            </w:pPr>
            <w:r w:rsidRPr="00C75D10">
              <w:rPr>
                <w:sz w:val="20"/>
                <w:szCs w:val="20"/>
              </w:rPr>
              <w:t>Проведение контроля работ по монтажу промышленного оборудования с использованием КИП</w:t>
            </w:r>
          </w:p>
          <w:p w:rsidR="00C75D10" w:rsidRPr="00C75D10" w:rsidRDefault="00C75D10" w:rsidP="00C75D10">
            <w:pPr>
              <w:rPr>
                <w:sz w:val="20"/>
                <w:szCs w:val="20"/>
              </w:rPr>
            </w:pPr>
            <w:r w:rsidRPr="00C75D10">
              <w:rPr>
                <w:sz w:val="20"/>
                <w:szCs w:val="20"/>
              </w:rPr>
              <w:t>Составление документации для проведения работ по монтажу промышленного оборудования</w:t>
            </w:r>
          </w:p>
          <w:p w:rsidR="00C75D10" w:rsidRPr="00C75D10" w:rsidRDefault="00C75D10" w:rsidP="00C75D10">
            <w:pPr>
              <w:rPr>
                <w:sz w:val="20"/>
                <w:szCs w:val="20"/>
              </w:rPr>
            </w:pPr>
            <w:r w:rsidRPr="00C75D10">
              <w:rPr>
                <w:sz w:val="20"/>
                <w:szCs w:val="20"/>
              </w:rPr>
              <w:t>Особенности монтажа промышленного оборудования</w:t>
            </w:r>
          </w:p>
          <w:p w:rsidR="00C75D10" w:rsidRPr="00C75D10" w:rsidRDefault="00C75D10" w:rsidP="00C75D10">
            <w:pPr>
              <w:rPr>
                <w:sz w:val="20"/>
                <w:szCs w:val="20"/>
              </w:rPr>
            </w:pPr>
            <w:r w:rsidRPr="00C75D10">
              <w:rPr>
                <w:sz w:val="20"/>
                <w:szCs w:val="20"/>
              </w:rPr>
              <w:t>Программирование автоматизированных систем промышленного оборудования с учетом специфики технологических процессов</w:t>
            </w:r>
          </w:p>
          <w:p w:rsidR="00C75D10" w:rsidRPr="00C75D10" w:rsidRDefault="00C75D10" w:rsidP="00C75D10">
            <w:pPr>
              <w:rPr>
                <w:sz w:val="20"/>
                <w:szCs w:val="20"/>
              </w:rPr>
            </w:pPr>
            <w:r w:rsidRPr="00C75D10">
              <w:rPr>
                <w:sz w:val="20"/>
                <w:szCs w:val="20"/>
              </w:rPr>
              <w:t>Сборка узлов и систем, монтаж и наладка промышленного оборудования</w:t>
            </w:r>
          </w:p>
          <w:p w:rsidR="00C75D10" w:rsidRPr="00C75D10" w:rsidRDefault="00C75D10" w:rsidP="00C75D10">
            <w:pPr>
              <w:rPr>
                <w:sz w:val="20"/>
                <w:szCs w:val="20"/>
              </w:rPr>
            </w:pPr>
            <w:r w:rsidRPr="00C75D10">
              <w:rPr>
                <w:sz w:val="20"/>
                <w:szCs w:val="20"/>
              </w:rPr>
              <w:t>Выполнение пусконаладочных работ и проведение испытаний систем промышленного оборудования</w:t>
            </w:r>
          </w:p>
          <w:p w:rsidR="00C75D10" w:rsidRPr="00C75D10" w:rsidRDefault="00C75D10" w:rsidP="00C75D10">
            <w:pPr>
              <w:rPr>
                <w:sz w:val="20"/>
                <w:szCs w:val="20"/>
              </w:rPr>
            </w:pPr>
            <w:r w:rsidRPr="00C75D10">
              <w:rPr>
                <w:sz w:val="20"/>
                <w:szCs w:val="20"/>
              </w:rPr>
              <w:t>Выбор эксплуатационно-смазочных материалов при обслуживании оборудования</w:t>
            </w:r>
          </w:p>
          <w:p w:rsidR="00C75D10" w:rsidRPr="00C75D10" w:rsidRDefault="00C75D10" w:rsidP="00C75D10">
            <w:pPr>
              <w:rPr>
                <w:sz w:val="20"/>
                <w:szCs w:val="20"/>
              </w:rPr>
            </w:pPr>
            <w:r w:rsidRPr="00C75D10">
              <w:rPr>
                <w:sz w:val="20"/>
                <w:szCs w:val="20"/>
              </w:rPr>
              <w:t>Методы регулировки и наладок промышленного оборудования в зависимости от внешних факторов</w:t>
            </w:r>
          </w:p>
          <w:p w:rsidR="00C75D10" w:rsidRPr="00C75D10" w:rsidRDefault="00C75D10" w:rsidP="00C75D10">
            <w:pPr>
              <w:rPr>
                <w:sz w:val="20"/>
                <w:szCs w:val="20"/>
              </w:rPr>
            </w:pPr>
            <w:r w:rsidRPr="00C75D10">
              <w:rPr>
                <w:sz w:val="20"/>
                <w:szCs w:val="20"/>
              </w:rPr>
              <w:t>Участие в работах по устранению недостатков, выявленных в процессе эксплуатации промышленного оборудования</w:t>
            </w:r>
          </w:p>
          <w:p w:rsidR="00213AC5" w:rsidRPr="00D0158B" w:rsidRDefault="00C75D10" w:rsidP="00C75D10">
            <w:pPr>
              <w:rPr>
                <w:rFonts w:eastAsia="Calibri"/>
                <w:b/>
                <w:bCs/>
                <w:sz w:val="20"/>
                <w:szCs w:val="20"/>
              </w:rPr>
            </w:pPr>
            <w:r w:rsidRPr="00C75D10">
              <w:rPr>
                <w:sz w:val="20"/>
                <w:szCs w:val="20"/>
              </w:rPr>
              <w:t>Составление документации для проведения работ по эксплуатации промышленного оборудования</w:t>
            </w:r>
          </w:p>
        </w:tc>
        <w:tc>
          <w:tcPr>
            <w:tcW w:w="409" w:type="pct"/>
            <w:shd w:val="clear" w:color="auto" w:fill="auto"/>
          </w:tcPr>
          <w:p w:rsidR="00213AC5" w:rsidRPr="007F690B" w:rsidRDefault="00BA65C4" w:rsidP="00E71835">
            <w:pPr>
              <w:jc w:val="center"/>
              <w:rPr>
                <w:b/>
                <w:sz w:val="20"/>
                <w:szCs w:val="20"/>
              </w:rPr>
            </w:pPr>
            <w:r>
              <w:rPr>
                <w:b/>
                <w:sz w:val="20"/>
                <w:szCs w:val="20"/>
              </w:rPr>
              <w:t>72</w:t>
            </w:r>
          </w:p>
        </w:tc>
      </w:tr>
      <w:tr w:rsidR="00213AC5" w:rsidRPr="00D0158B" w:rsidTr="00F6506A">
        <w:trPr>
          <w:trHeight w:val="20"/>
        </w:trPr>
        <w:tc>
          <w:tcPr>
            <w:tcW w:w="4591" w:type="pct"/>
            <w:gridSpan w:val="3"/>
            <w:shd w:val="clear" w:color="auto" w:fill="auto"/>
          </w:tcPr>
          <w:p w:rsidR="00213AC5" w:rsidRPr="00384F06" w:rsidRDefault="00213AC5" w:rsidP="006C7F47">
            <w:pPr>
              <w:rPr>
                <w:b/>
                <w:sz w:val="20"/>
                <w:szCs w:val="20"/>
              </w:rPr>
            </w:pPr>
            <w:r>
              <w:rPr>
                <w:b/>
                <w:sz w:val="20"/>
                <w:szCs w:val="20"/>
              </w:rPr>
              <w:t>Экзамен по м</w:t>
            </w:r>
            <w:r w:rsidR="006C7F47">
              <w:rPr>
                <w:b/>
                <w:sz w:val="20"/>
                <w:szCs w:val="20"/>
              </w:rPr>
              <w:t>о</w:t>
            </w:r>
            <w:r>
              <w:rPr>
                <w:b/>
                <w:sz w:val="20"/>
                <w:szCs w:val="20"/>
              </w:rPr>
              <w:t>дулю</w:t>
            </w:r>
          </w:p>
        </w:tc>
        <w:tc>
          <w:tcPr>
            <w:tcW w:w="409" w:type="pct"/>
            <w:shd w:val="clear" w:color="auto" w:fill="auto"/>
          </w:tcPr>
          <w:p w:rsidR="00213AC5" w:rsidRDefault="00213AC5" w:rsidP="00E71835">
            <w:pPr>
              <w:jc w:val="center"/>
              <w:rPr>
                <w:b/>
                <w:sz w:val="20"/>
                <w:szCs w:val="20"/>
              </w:rPr>
            </w:pPr>
            <w:r>
              <w:rPr>
                <w:b/>
                <w:sz w:val="20"/>
                <w:szCs w:val="20"/>
              </w:rPr>
              <w:t>3</w:t>
            </w:r>
          </w:p>
        </w:tc>
      </w:tr>
      <w:tr w:rsidR="00213AC5" w:rsidRPr="00D0158B" w:rsidTr="00F6506A">
        <w:trPr>
          <w:trHeight w:val="20"/>
        </w:trPr>
        <w:tc>
          <w:tcPr>
            <w:tcW w:w="4591" w:type="pct"/>
            <w:gridSpan w:val="3"/>
            <w:shd w:val="clear" w:color="auto" w:fill="auto"/>
            <w:vAlign w:val="center"/>
          </w:tcPr>
          <w:p w:rsidR="00213AC5" w:rsidRPr="00384F06" w:rsidRDefault="00213AC5" w:rsidP="008345F3">
            <w:pPr>
              <w:jc w:val="right"/>
              <w:rPr>
                <w:b/>
                <w:sz w:val="20"/>
                <w:szCs w:val="20"/>
              </w:rPr>
            </w:pPr>
            <w:r>
              <w:rPr>
                <w:b/>
                <w:sz w:val="20"/>
                <w:szCs w:val="20"/>
              </w:rPr>
              <w:t>Всего по ПМ 0</w:t>
            </w:r>
            <w:r w:rsidR="008345F3">
              <w:rPr>
                <w:b/>
                <w:sz w:val="20"/>
                <w:szCs w:val="20"/>
              </w:rPr>
              <w:t>4</w:t>
            </w:r>
          </w:p>
        </w:tc>
        <w:tc>
          <w:tcPr>
            <w:tcW w:w="409" w:type="pct"/>
            <w:shd w:val="clear" w:color="auto" w:fill="auto"/>
          </w:tcPr>
          <w:p w:rsidR="00213AC5" w:rsidRDefault="002677F9" w:rsidP="006B254C">
            <w:pPr>
              <w:jc w:val="center"/>
              <w:rPr>
                <w:b/>
                <w:sz w:val="20"/>
                <w:szCs w:val="20"/>
              </w:rPr>
            </w:pPr>
            <w:r>
              <w:rPr>
                <w:b/>
                <w:sz w:val="20"/>
                <w:szCs w:val="20"/>
              </w:rPr>
              <w:t>155</w:t>
            </w:r>
          </w:p>
        </w:tc>
      </w:tr>
    </w:tbl>
    <w:p w:rsidR="00BE0B8E" w:rsidRPr="00D0158B" w:rsidRDefault="00BE0B8E"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8F73C6" w:rsidRPr="00D0158B" w:rsidRDefault="008F73C6"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8F73C6" w:rsidRPr="00D0158B" w:rsidRDefault="008F73C6"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8F73C6" w:rsidRPr="00D0158B" w:rsidSect="00DA69E5">
          <w:pgSz w:w="16840" w:h="11907" w:orient="landscape"/>
          <w:pgMar w:top="851" w:right="1134" w:bottom="851" w:left="992" w:header="709" w:footer="709" w:gutter="0"/>
          <w:cols w:space="720"/>
          <w:docGrid w:linePitch="326"/>
        </w:sectPr>
      </w:pPr>
    </w:p>
    <w:p w:rsidR="00FF6AC7" w:rsidRPr="00D0158B" w:rsidRDefault="005C3D75" w:rsidP="00E7183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D0158B">
        <w:rPr>
          <w:b/>
          <w:caps/>
          <w:sz w:val="28"/>
          <w:szCs w:val="28"/>
        </w:rPr>
        <w:lastRenderedPageBreak/>
        <w:t>4</w:t>
      </w:r>
      <w:r w:rsidR="00314402" w:rsidRPr="00D0158B">
        <w:rPr>
          <w:b/>
          <w:caps/>
          <w:sz w:val="28"/>
          <w:szCs w:val="28"/>
        </w:rPr>
        <w:t>. </w:t>
      </w:r>
      <w:r w:rsidR="00FF6AC7" w:rsidRPr="00D0158B">
        <w:rPr>
          <w:b/>
          <w:caps/>
          <w:sz w:val="28"/>
          <w:szCs w:val="28"/>
        </w:rPr>
        <w:t xml:space="preserve">условия реализации </w:t>
      </w:r>
      <w:r w:rsidR="00314402" w:rsidRPr="00D0158B">
        <w:rPr>
          <w:b/>
          <w:caps/>
          <w:sz w:val="28"/>
          <w:szCs w:val="28"/>
        </w:rPr>
        <w:t>П</w:t>
      </w:r>
      <w:r w:rsidR="00FF6AC7" w:rsidRPr="00D0158B">
        <w:rPr>
          <w:b/>
          <w:caps/>
          <w:sz w:val="28"/>
          <w:szCs w:val="28"/>
        </w:rPr>
        <w:t>РОФЕССИОНАЛЬНОГО МОДУЛЯ</w:t>
      </w:r>
    </w:p>
    <w:p w:rsidR="00314402" w:rsidRPr="00D0158B" w:rsidRDefault="0031440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FF6AC7" w:rsidRPr="00D0158B" w:rsidRDefault="007301A4"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D0158B">
        <w:rPr>
          <w:b/>
          <w:sz w:val="28"/>
          <w:szCs w:val="28"/>
        </w:rPr>
        <w:t>4</w:t>
      </w:r>
      <w:r w:rsidR="00FF6AC7" w:rsidRPr="00D0158B">
        <w:rPr>
          <w:b/>
          <w:sz w:val="28"/>
          <w:szCs w:val="28"/>
        </w:rPr>
        <w:t>.1.  </w:t>
      </w:r>
      <w:r w:rsidR="00F95F19" w:rsidRPr="00D0158B">
        <w:rPr>
          <w:b/>
          <w:sz w:val="28"/>
          <w:szCs w:val="28"/>
        </w:rPr>
        <w:t>Требования к минимальному м</w:t>
      </w:r>
      <w:r w:rsidR="00931DCB" w:rsidRPr="00D0158B">
        <w:rPr>
          <w:b/>
          <w:sz w:val="28"/>
          <w:szCs w:val="28"/>
        </w:rPr>
        <w:t>атериально-техническо</w:t>
      </w:r>
      <w:r w:rsidR="00F95F19" w:rsidRPr="00D0158B">
        <w:rPr>
          <w:b/>
          <w:sz w:val="28"/>
          <w:szCs w:val="28"/>
        </w:rPr>
        <w:t>му</w:t>
      </w:r>
      <w:r w:rsidR="00931DCB" w:rsidRPr="00D0158B">
        <w:rPr>
          <w:b/>
          <w:sz w:val="28"/>
          <w:szCs w:val="28"/>
        </w:rPr>
        <w:t xml:space="preserve"> обеспечени</w:t>
      </w:r>
      <w:r w:rsidR="00F95F19" w:rsidRPr="00D0158B">
        <w:rPr>
          <w:b/>
          <w:sz w:val="28"/>
          <w:szCs w:val="28"/>
        </w:rPr>
        <w:t>ю</w:t>
      </w:r>
    </w:p>
    <w:p w:rsidR="00527B30" w:rsidRPr="00D0158B" w:rsidRDefault="00DC184A" w:rsidP="00F95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rPr>
      </w:pPr>
      <w:r>
        <w:rPr>
          <w:sz w:val="28"/>
          <w:szCs w:val="28"/>
        </w:rPr>
        <w:t>Для р</w:t>
      </w:r>
      <w:r w:rsidR="00527B30" w:rsidRPr="00D0158B">
        <w:rPr>
          <w:sz w:val="28"/>
          <w:szCs w:val="28"/>
        </w:rPr>
        <w:t>еализаци</w:t>
      </w:r>
      <w:r>
        <w:rPr>
          <w:sz w:val="28"/>
          <w:szCs w:val="28"/>
        </w:rPr>
        <w:t>и</w:t>
      </w:r>
      <w:r w:rsidR="00527B30" w:rsidRPr="00D0158B">
        <w:rPr>
          <w:sz w:val="28"/>
          <w:szCs w:val="28"/>
        </w:rPr>
        <w:t xml:space="preserve"> </w:t>
      </w:r>
      <w:r w:rsidR="004A3583" w:rsidRPr="00D0158B">
        <w:rPr>
          <w:sz w:val="28"/>
          <w:szCs w:val="28"/>
        </w:rPr>
        <w:t>профессионального</w:t>
      </w:r>
      <w:r w:rsidR="00527B30" w:rsidRPr="00D0158B">
        <w:rPr>
          <w:sz w:val="28"/>
          <w:szCs w:val="28"/>
        </w:rPr>
        <w:t xml:space="preserve"> модуля </w:t>
      </w:r>
      <w:r>
        <w:rPr>
          <w:sz w:val="28"/>
          <w:szCs w:val="28"/>
        </w:rPr>
        <w:t>име</w:t>
      </w:r>
      <w:r w:rsidR="000811C9">
        <w:rPr>
          <w:sz w:val="28"/>
          <w:szCs w:val="28"/>
        </w:rPr>
        <w:t>ю</w:t>
      </w:r>
      <w:r>
        <w:rPr>
          <w:sz w:val="28"/>
          <w:szCs w:val="28"/>
        </w:rPr>
        <w:t>тся</w:t>
      </w:r>
      <w:r w:rsidR="00527B30" w:rsidRPr="00D0158B">
        <w:rPr>
          <w:sz w:val="28"/>
          <w:szCs w:val="28"/>
        </w:rPr>
        <w:t xml:space="preserve"> учебн</w:t>
      </w:r>
      <w:r>
        <w:rPr>
          <w:sz w:val="28"/>
          <w:szCs w:val="28"/>
        </w:rPr>
        <w:t>ый</w:t>
      </w:r>
      <w:r w:rsidR="00527B30" w:rsidRPr="00D0158B">
        <w:rPr>
          <w:sz w:val="28"/>
          <w:szCs w:val="28"/>
        </w:rPr>
        <w:t xml:space="preserve"> кабинет </w:t>
      </w:r>
      <w:r w:rsidR="00527B30" w:rsidRPr="00D0158B">
        <w:rPr>
          <w:sz w:val="28"/>
        </w:rPr>
        <w:t>«Технологии машиностроения» и лаборатори</w:t>
      </w:r>
      <w:r w:rsidR="000811C9">
        <w:rPr>
          <w:sz w:val="28"/>
        </w:rPr>
        <w:t>и</w:t>
      </w:r>
      <w:r w:rsidR="00527B30" w:rsidRPr="00D0158B">
        <w:rPr>
          <w:sz w:val="28"/>
        </w:rPr>
        <w:t xml:space="preserve"> «Технологического оборудования и оснастки»; «Информационных технологий в профессиональной деятельности»; «Автоматизированного проектирования технологических процессов и программирования систем ЧПУ»; механически</w:t>
      </w:r>
      <w:r w:rsidR="000811C9">
        <w:rPr>
          <w:sz w:val="28"/>
        </w:rPr>
        <w:t>е</w:t>
      </w:r>
      <w:r w:rsidR="00527B30" w:rsidRPr="00D0158B">
        <w:rPr>
          <w:sz w:val="28"/>
        </w:rPr>
        <w:t xml:space="preserve"> мастерски</w:t>
      </w:r>
      <w:r w:rsidR="000811C9">
        <w:rPr>
          <w:sz w:val="28"/>
        </w:rPr>
        <w:t>е</w:t>
      </w:r>
      <w:r w:rsidR="00527B30" w:rsidRPr="00D0158B">
        <w:rPr>
          <w:sz w:val="28"/>
        </w:rPr>
        <w:t>; участ</w:t>
      </w:r>
      <w:r w:rsidR="000811C9">
        <w:rPr>
          <w:sz w:val="28"/>
        </w:rPr>
        <w:t>о</w:t>
      </w:r>
      <w:r w:rsidR="00527B30" w:rsidRPr="00D0158B">
        <w:rPr>
          <w:sz w:val="28"/>
        </w:rPr>
        <w:t>к станков с ЧПУ.</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0158B">
        <w:rPr>
          <w:bCs/>
          <w:sz w:val="28"/>
          <w:szCs w:val="28"/>
        </w:rPr>
        <w:t xml:space="preserve">Оборудование учебного кабинета и рабочих мест кабинета </w:t>
      </w:r>
      <w:r w:rsidRPr="00D0158B">
        <w:rPr>
          <w:sz w:val="28"/>
          <w:szCs w:val="28"/>
        </w:rPr>
        <w:t>«Технологии машиностроения»:</w:t>
      </w:r>
    </w:p>
    <w:p w:rsidR="00527B30" w:rsidRPr="00D0158B" w:rsidRDefault="00527B30" w:rsidP="00527B30">
      <w:pPr>
        <w:pStyle w:val="21"/>
        <w:tabs>
          <w:tab w:val="left" w:pos="0"/>
        </w:tabs>
        <w:spacing w:after="0" w:line="240" w:lineRule="auto"/>
        <w:ind w:firstLine="540"/>
        <w:jc w:val="both"/>
        <w:rPr>
          <w:sz w:val="28"/>
        </w:rPr>
      </w:pPr>
      <w:r w:rsidRPr="00D0158B">
        <w:rPr>
          <w:sz w:val="28"/>
        </w:rPr>
        <w:t>- комплект деталей, инструментов, приспособлений;</w:t>
      </w:r>
    </w:p>
    <w:p w:rsidR="00527B30" w:rsidRPr="00D0158B" w:rsidRDefault="00527B30" w:rsidP="00527B30">
      <w:pPr>
        <w:pStyle w:val="21"/>
        <w:tabs>
          <w:tab w:val="left" w:pos="0"/>
        </w:tabs>
        <w:spacing w:after="0" w:line="240" w:lineRule="auto"/>
        <w:ind w:firstLine="540"/>
        <w:jc w:val="both"/>
        <w:rPr>
          <w:sz w:val="28"/>
        </w:rPr>
      </w:pPr>
      <w:r w:rsidRPr="00D0158B">
        <w:rPr>
          <w:sz w:val="28"/>
        </w:rPr>
        <w:t>- комплект бланков технологической документации;</w:t>
      </w:r>
    </w:p>
    <w:p w:rsidR="00527B30" w:rsidRPr="00D0158B" w:rsidRDefault="00527B30" w:rsidP="00527B30">
      <w:pPr>
        <w:pStyle w:val="21"/>
        <w:tabs>
          <w:tab w:val="left" w:pos="0"/>
        </w:tabs>
        <w:spacing w:after="0" w:line="240" w:lineRule="auto"/>
        <w:ind w:firstLine="540"/>
        <w:jc w:val="both"/>
        <w:rPr>
          <w:sz w:val="28"/>
        </w:rPr>
      </w:pPr>
      <w:r w:rsidRPr="00D0158B">
        <w:rPr>
          <w:sz w:val="28"/>
        </w:rPr>
        <w:t>- комплект учебно-методической документации;</w:t>
      </w:r>
    </w:p>
    <w:p w:rsidR="00527B30" w:rsidRPr="00D0158B" w:rsidRDefault="00527B30" w:rsidP="00527B30">
      <w:pPr>
        <w:pStyle w:val="21"/>
        <w:tabs>
          <w:tab w:val="left" w:pos="0"/>
        </w:tabs>
        <w:spacing w:after="0" w:line="240" w:lineRule="auto"/>
        <w:ind w:firstLine="540"/>
        <w:jc w:val="both"/>
        <w:rPr>
          <w:sz w:val="28"/>
        </w:rPr>
      </w:pPr>
      <w:r w:rsidRPr="00D0158B">
        <w:rPr>
          <w:sz w:val="28"/>
        </w:rPr>
        <w:t>- наглядные пособия (планшеты по технологии машиностроения).</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0158B">
        <w:rPr>
          <w:sz w:val="28"/>
          <w:szCs w:val="28"/>
        </w:rPr>
        <w:t>Оборудование лабораторий и рабочих мест лабораторий:</w:t>
      </w:r>
    </w:p>
    <w:p w:rsidR="00527B30" w:rsidRPr="00D0158B" w:rsidRDefault="00527B30" w:rsidP="00143FD8">
      <w:pPr>
        <w:pStyle w:val="21"/>
        <w:tabs>
          <w:tab w:val="left" w:pos="540"/>
        </w:tabs>
        <w:spacing w:after="0" w:line="240" w:lineRule="auto"/>
        <w:jc w:val="both"/>
        <w:rPr>
          <w:sz w:val="28"/>
        </w:rPr>
      </w:pPr>
      <w:r w:rsidRPr="00D0158B">
        <w:rPr>
          <w:sz w:val="28"/>
        </w:rPr>
        <w:t>1. Технологического оборудования и оснастки:</w:t>
      </w:r>
    </w:p>
    <w:p w:rsidR="00527B30" w:rsidRPr="00D0158B" w:rsidRDefault="00527B30" w:rsidP="00527B30">
      <w:pPr>
        <w:pStyle w:val="21"/>
        <w:tabs>
          <w:tab w:val="left" w:pos="540"/>
        </w:tabs>
        <w:spacing w:after="0" w:line="240" w:lineRule="auto"/>
        <w:ind w:firstLine="539"/>
        <w:jc w:val="both"/>
        <w:rPr>
          <w:sz w:val="28"/>
        </w:rPr>
      </w:pPr>
      <w:r w:rsidRPr="00D0158B">
        <w:rPr>
          <w:sz w:val="28"/>
        </w:rPr>
        <w:t>станки токарные, сверлильные, фрезерные, шлифовальные и другие, наборы заготовок, инструментов, приспособлений, комплект плакатов, комплект учебно-методической документации.</w:t>
      </w:r>
    </w:p>
    <w:p w:rsidR="00527B30" w:rsidRPr="00D0158B" w:rsidRDefault="00527B30" w:rsidP="00143FD8">
      <w:pPr>
        <w:pStyle w:val="21"/>
        <w:tabs>
          <w:tab w:val="left" w:pos="540"/>
        </w:tabs>
        <w:spacing w:after="0" w:line="240" w:lineRule="auto"/>
        <w:jc w:val="both"/>
        <w:rPr>
          <w:sz w:val="28"/>
        </w:rPr>
      </w:pPr>
      <w:r w:rsidRPr="00D0158B">
        <w:rPr>
          <w:sz w:val="28"/>
        </w:rPr>
        <w:t>2. Информационных технологий в профессиональной деятельности:</w:t>
      </w:r>
    </w:p>
    <w:p w:rsidR="00527B30" w:rsidRPr="00D0158B" w:rsidRDefault="006F344F" w:rsidP="00527B30">
      <w:pPr>
        <w:pStyle w:val="21"/>
        <w:tabs>
          <w:tab w:val="left" w:pos="540"/>
        </w:tabs>
        <w:spacing w:after="0" w:line="240" w:lineRule="auto"/>
        <w:ind w:firstLine="539"/>
        <w:jc w:val="both"/>
        <w:rPr>
          <w:sz w:val="28"/>
        </w:rPr>
      </w:pPr>
      <w:r w:rsidRPr="00D0158B">
        <w:rPr>
          <w:sz w:val="28"/>
        </w:rPr>
        <w:t>компьютеры, принтер, сканер,</w:t>
      </w:r>
      <w:r w:rsidR="00527B30" w:rsidRPr="00D0158B">
        <w:rPr>
          <w:sz w:val="28"/>
        </w:rPr>
        <w:t xml:space="preserve"> проектор, плоттер, программное обеспечение общего и профессионального назначения, комплект учебно-методической документации.</w:t>
      </w:r>
    </w:p>
    <w:p w:rsidR="00527B30" w:rsidRPr="00D0158B" w:rsidRDefault="00527B30" w:rsidP="00143FD8">
      <w:pPr>
        <w:pStyle w:val="21"/>
        <w:tabs>
          <w:tab w:val="left" w:pos="540"/>
        </w:tabs>
        <w:spacing w:after="0" w:line="240" w:lineRule="auto"/>
        <w:jc w:val="both"/>
        <w:rPr>
          <w:sz w:val="28"/>
        </w:rPr>
      </w:pPr>
      <w:r w:rsidRPr="00D0158B">
        <w:rPr>
          <w:sz w:val="28"/>
        </w:rPr>
        <w:t>3. Автоматизированного проектирования технологических процессов и программирования систем ЧПУ:</w:t>
      </w:r>
    </w:p>
    <w:p w:rsidR="00527B30" w:rsidRPr="00D0158B" w:rsidRDefault="00527B30" w:rsidP="00527B30">
      <w:pPr>
        <w:pStyle w:val="21"/>
        <w:tabs>
          <w:tab w:val="left" w:pos="540"/>
        </w:tabs>
        <w:spacing w:after="0" w:line="240" w:lineRule="auto"/>
        <w:ind w:firstLine="539"/>
        <w:jc w:val="both"/>
        <w:rPr>
          <w:sz w:val="28"/>
        </w:rPr>
      </w:pPr>
      <w:r w:rsidRPr="00D0158B">
        <w:rPr>
          <w:sz w:val="28"/>
        </w:rPr>
        <w:t>автоматизированное рабочее место преподавателя</w:t>
      </w:r>
      <w:r w:rsidR="00F95F19" w:rsidRPr="00D0158B">
        <w:rPr>
          <w:sz w:val="28"/>
        </w:rPr>
        <w:t>;</w:t>
      </w:r>
      <w:r w:rsidRPr="00D0158B">
        <w:rPr>
          <w:sz w:val="28"/>
        </w:rPr>
        <w:t xml:space="preserve"> автоматизированные рабочие места учащихся</w:t>
      </w:r>
      <w:r w:rsidR="00F95F19" w:rsidRPr="00D0158B">
        <w:rPr>
          <w:sz w:val="28"/>
        </w:rPr>
        <w:t>;</w:t>
      </w:r>
      <w:r w:rsidRPr="00D0158B">
        <w:rPr>
          <w:sz w:val="28"/>
        </w:rPr>
        <w:t xml:space="preserve"> методические пособия по автоматизированной разработке технологических процессов, подготовке производства и управляющих программ механической обработки на оборудовании с ЧПУ, оценке экономической эффективности станочного оборудования и инструментальной оснастки с мультимедийным сопровождением; интерактивная доска; профессиональный токарный обрабатывающий центр с ЧПУ, профессиональный фрезерный обрабатывающий центр с ЧПУ.</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0158B">
        <w:rPr>
          <w:sz w:val="28"/>
          <w:szCs w:val="28"/>
        </w:rPr>
        <w:t>Оборудование мастерски</w:t>
      </w:r>
      <w:r w:rsidR="001E2150" w:rsidRPr="00D0158B">
        <w:rPr>
          <w:sz w:val="28"/>
          <w:szCs w:val="28"/>
        </w:rPr>
        <w:t>х</w:t>
      </w:r>
      <w:r w:rsidRPr="00D0158B">
        <w:rPr>
          <w:sz w:val="28"/>
          <w:szCs w:val="28"/>
        </w:rPr>
        <w:t xml:space="preserve"> и рабочих мест мастерских:</w:t>
      </w:r>
    </w:p>
    <w:p w:rsidR="00527B30" w:rsidRPr="00D0158B" w:rsidRDefault="006F344F" w:rsidP="00F95F19">
      <w:pPr>
        <w:pStyle w:val="21"/>
        <w:tabs>
          <w:tab w:val="left" w:pos="540"/>
        </w:tabs>
        <w:spacing w:after="0" w:line="240" w:lineRule="auto"/>
        <w:jc w:val="both"/>
        <w:rPr>
          <w:sz w:val="28"/>
        </w:rPr>
      </w:pPr>
      <w:r w:rsidRPr="00920890">
        <w:rPr>
          <w:sz w:val="28"/>
        </w:rPr>
        <w:t>1</w:t>
      </w:r>
      <w:r w:rsidR="00527B30" w:rsidRPr="00D0158B">
        <w:rPr>
          <w:sz w:val="28"/>
        </w:rPr>
        <w:t>. Механической:</w:t>
      </w:r>
    </w:p>
    <w:p w:rsidR="00BE0B8E" w:rsidRPr="00D0158B" w:rsidRDefault="00BE0B8E" w:rsidP="00BE0B8E">
      <w:pPr>
        <w:pStyle w:val="21"/>
        <w:tabs>
          <w:tab w:val="left" w:pos="540"/>
        </w:tabs>
        <w:spacing w:after="0" w:line="240" w:lineRule="auto"/>
        <w:ind w:firstLine="539"/>
        <w:jc w:val="both"/>
        <w:rPr>
          <w:sz w:val="28"/>
        </w:rPr>
      </w:pPr>
      <w:r w:rsidRPr="00D0158B">
        <w:rPr>
          <w:sz w:val="28"/>
        </w:rPr>
        <w:t>рабочие места по количеству обучающихся;</w:t>
      </w:r>
    </w:p>
    <w:p w:rsidR="00BE0B8E" w:rsidRPr="00D0158B" w:rsidRDefault="00527B30" w:rsidP="00527B30">
      <w:pPr>
        <w:pStyle w:val="21"/>
        <w:tabs>
          <w:tab w:val="left" w:pos="540"/>
        </w:tabs>
        <w:spacing w:after="0" w:line="240" w:lineRule="auto"/>
        <w:ind w:firstLine="539"/>
        <w:jc w:val="both"/>
        <w:rPr>
          <w:sz w:val="28"/>
        </w:rPr>
      </w:pPr>
      <w:r w:rsidRPr="00D0158B">
        <w:rPr>
          <w:sz w:val="28"/>
        </w:rPr>
        <w:t>станки</w:t>
      </w:r>
      <w:r w:rsidR="00BE0B8E" w:rsidRPr="00D0158B">
        <w:rPr>
          <w:sz w:val="28"/>
        </w:rPr>
        <w:t>:</w:t>
      </w:r>
      <w:r w:rsidRPr="00D0158B">
        <w:rPr>
          <w:sz w:val="28"/>
        </w:rPr>
        <w:t xml:space="preserve"> токарные, фрезерные, сверлильные, заточные, шлифовальные</w:t>
      </w:r>
      <w:r w:rsidR="00BE0B8E" w:rsidRPr="00D0158B">
        <w:rPr>
          <w:sz w:val="28"/>
        </w:rPr>
        <w:t>;</w:t>
      </w:r>
    </w:p>
    <w:p w:rsidR="00BE0B8E" w:rsidRPr="00D0158B" w:rsidRDefault="00527B30" w:rsidP="00527B30">
      <w:pPr>
        <w:pStyle w:val="21"/>
        <w:tabs>
          <w:tab w:val="left" w:pos="540"/>
        </w:tabs>
        <w:spacing w:after="0" w:line="240" w:lineRule="auto"/>
        <w:ind w:firstLine="539"/>
        <w:jc w:val="both"/>
        <w:rPr>
          <w:sz w:val="28"/>
        </w:rPr>
      </w:pPr>
      <w:r w:rsidRPr="00D0158B">
        <w:rPr>
          <w:sz w:val="28"/>
        </w:rPr>
        <w:t>наборы инструментов</w:t>
      </w:r>
      <w:r w:rsidR="00BE0B8E" w:rsidRPr="00D0158B">
        <w:rPr>
          <w:sz w:val="28"/>
        </w:rPr>
        <w:t>;</w:t>
      </w:r>
    </w:p>
    <w:p w:rsidR="00BE0B8E" w:rsidRPr="00D0158B" w:rsidRDefault="00527B30" w:rsidP="00527B30">
      <w:pPr>
        <w:pStyle w:val="21"/>
        <w:tabs>
          <w:tab w:val="left" w:pos="540"/>
        </w:tabs>
        <w:spacing w:after="0" w:line="240" w:lineRule="auto"/>
        <w:ind w:firstLine="539"/>
        <w:jc w:val="both"/>
        <w:rPr>
          <w:sz w:val="28"/>
        </w:rPr>
      </w:pPr>
      <w:r w:rsidRPr="00D0158B">
        <w:rPr>
          <w:sz w:val="28"/>
        </w:rPr>
        <w:t>приспособлени</w:t>
      </w:r>
      <w:r w:rsidR="00BE0B8E" w:rsidRPr="00D0158B">
        <w:rPr>
          <w:sz w:val="28"/>
        </w:rPr>
        <w:t>я;</w:t>
      </w:r>
    </w:p>
    <w:p w:rsidR="00527B30" w:rsidRPr="00D0158B" w:rsidRDefault="00527B30" w:rsidP="00527B30">
      <w:pPr>
        <w:pStyle w:val="21"/>
        <w:tabs>
          <w:tab w:val="left" w:pos="540"/>
        </w:tabs>
        <w:spacing w:after="0" w:line="240" w:lineRule="auto"/>
        <w:ind w:firstLine="539"/>
        <w:jc w:val="both"/>
        <w:rPr>
          <w:sz w:val="28"/>
        </w:rPr>
      </w:pPr>
      <w:r w:rsidRPr="00D0158B">
        <w:rPr>
          <w:sz w:val="28"/>
        </w:rPr>
        <w:t>заготовки.</w:t>
      </w:r>
    </w:p>
    <w:p w:rsidR="00527B30" w:rsidRPr="00D0158B" w:rsidRDefault="006F344F" w:rsidP="00F95F19">
      <w:pPr>
        <w:pStyle w:val="21"/>
        <w:tabs>
          <w:tab w:val="left" w:pos="540"/>
        </w:tabs>
        <w:spacing w:after="0" w:line="240" w:lineRule="auto"/>
        <w:jc w:val="both"/>
        <w:rPr>
          <w:sz w:val="28"/>
        </w:rPr>
      </w:pPr>
      <w:r w:rsidRPr="00052A3E">
        <w:rPr>
          <w:sz w:val="28"/>
        </w:rPr>
        <w:lastRenderedPageBreak/>
        <w:t>2</w:t>
      </w:r>
      <w:r w:rsidR="00527B30" w:rsidRPr="00D0158B">
        <w:rPr>
          <w:sz w:val="28"/>
        </w:rPr>
        <w:t>. Участок станков с ЧПУ:</w:t>
      </w:r>
    </w:p>
    <w:p w:rsidR="00BE0B8E" w:rsidRPr="00D0158B" w:rsidRDefault="00527B30" w:rsidP="00527B30">
      <w:pPr>
        <w:pStyle w:val="21"/>
        <w:tabs>
          <w:tab w:val="left" w:pos="540"/>
        </w:tabs>
        <w:spacing w:after="0" w:line="240" w:lineRule="auto"/>
        <w:ind w:firstLine="539"/>
        <w:jc w:val="both"/>
        <w:rPr>
          <w:sz w:val="28"/>
        </w:rPr>
      </w:pPr>
      <w:r w:rsidRPr="00D0158B">
        <w:rPr>
          <w:sz w:val="28"/>
        </w:rPr>
        <w:t>станки с ЧПУ</w:t>
      </w:r>
      <w:r w:rsidR="00BE0B8E" w:rsidRPr="00D0158B">
        <w:rPr>
          <w:sz w:val="28"/>
        </w:rPr>
        <w:t>;</w:t>
      </w:r>
    </w:p>
    <w:p w:rsidR="00BE0B8E" w:rsidRPr="00D0158B" w:rsidRDefault="00527B30" w:rsidP="00527B30">
      <w:pPr>
        <w:pStyle w:val="21"/>
        <w:tabs>
          <w:tab w:val="left" w:pos="540"/>
        </w:tabs>
        <w:spacing w:after="0" w:line="240" w:lineRule="auto"/>
        <w:ind w:firstLine="539"/>
        <w:jc w:val="both"/>
        <w:rPr>
          <w:sz w:val="28"/>
        </w:rPr>
      </w:pPr>
      <w:r w:rsidRPr="00D0158B">
        <w:rPr>
          <w:sz w:val="28"/>
        </w:rPr>
        <w:t>технологическая оснастка</w:t>
      </w:r>
      <w:r w:rsidR="00BE0B8E" w:rsidRPr="00D0158B">
        <w:rPr>
          <w:sz w:val="28"/>
        </w:rPr>
        <w:t>;</w:t>
      </w:r>
    </w:p>
    <w:p w:rsidR="00BE0B8E" w:rsidRPr="00D0158B" w:rsidRDefault="00BE0B8E" w:rsidP="00527B30">
      <w:pPr>
        <w:pStyle w:val="21"/>
        <w:tabs>
          <w:tab w:val="left" w:pos="540"/>
        </w:tabs>
        <w:spacing w:after="0" w:line="240" w:lineRule="auto"/>
        <w:ind w:firstLine="539"/>
        <w:jc w:val="both"/>
        <w:rPr>
          <w:sz w:val="28"/>
        </w:rPr>
      </w:pPr>
      <w:r w:rsidRPr="00D0158B">
        <w:rPr>
          <w:sz w:val="28"/>
        </w:rPr>
        <w:t xml:space="preserve">наборы </w:t>
      </w:r>
      <w:r w:rsidR="00527B30" w:rsidRPr="00D0158B">
        <w:rPr>
          <w:sz w:val="28"/>
        </w:rPr>
        <w:t>инструмент</w:t>
      </w:r>
      <w:r w:rsidRPr="00D0158B">
        <w:rPr>
          <w:sz w:val="28"/>
        </w:rPr>
        <w:t>ов;</w:t>
      </w:r>
    </w:p>
    <w:p w:rsidR="00527B30" w:rsidRPr="00D0158B" w:rsidRDefault="00527B30" w:rsidP="00527B30">
      <w:pPr>
        <w:pStyle w:val="21"/>
        <w:tabs>
          <w:tab w:val="left" w:pos="540"/>
        </w:tabs>
        <w:spacing w:after="0" w:line="240" w:lineRule="auto"/>
        <w:ind w:firstLine="539"/>
        <w:jc w:val="both"/>
        <w:rPr>
          <w:sz w:val="28"/>
        </w:rPr>
      </w:pPr>
      <w:r w:rsidRPr="00D0158B">
        <w:rPr>
          <w:sz w:val="28"/>
        </w:rPr>
        <w:t>заготовки.</w:t>
      </w:r>
    </w:p>
    <w:p w:rsidR="00527B30" w:rsidRPr="00D0158B" w:rsidRDefault="00527B30" w:rsidP="00E8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D0158B">
        <w:rPr>
          <w:sz w:val="28"/>
          <w:szCs w:val="28"/>
        </w:rPr>
        <w:t xml:space="preserve">Реализация </w:t>
      </w:r>
      <w:r w:rsidR="00862363" w:rsidRPr="00D0158B">
        <w:rPr>
          <w:sz w:val="28"/>
          <w:szCs w:val="28"/>
        </w:rPr>
        <w:t xml:space="preserve">профессионального </w:t>
      </w:r>
      <w:r w:rsidRPr="00D0158B">
        <w:rPr>
          <w:sz w:val="28"/>
          <w:szCs w:val="28"/>
        </w:rPr>
        <w:t>модуля предполагает обязательную производственную практику</w:t>
      </w:r>
      <w:r w:rsidR="00E86A06" w:rsidRPr="00D0158B">
        <w:rPr>
          <w:sz w:val="28"/>
          <w:szCs w:val="28"/>
        </w:rPr>
        <w:t xml:space="preserve">, которую </w:t>
      </w:r>
      <w:r w:rsidR="006F344F" w:rsidRPr="00D0158B">
        <w:rPr>
          <w:sz w:val="28"/>
          <w:szCs w:val="28"/>
        </w:rPr>
        <w:t>планируется</w:t>
      </w:r>
      <w:r w:rsidR="00E86A06" w:rsidRPr="00D0158B">
        <w:rPr>
          <w:sz w:val="28"/>
          <w:szCs w:val="28"/>
        </w:rPr>
        <w:t xml:space="preserve"> проводить </w:t>
      </w:r>
      <w:r w:rsidR="006F344F" w:rsidRPr="00D0158B">
        <w:rPr>
          <w:sz w:val="28"/>
          <w:szCs w:val="28"/>
        </w:rPr>
        <w:t>сос</w:t>
      </w:r>
      <w:r w:rsidR="00E86A06" w:rsidRPr="00D0158B">
        <w:rPr>
          <w:sz w:val="28"/>
          <w:szCs w:val="28"/>
        </w:rPr>
        <w:t>редоточенно</w:t>
      </w:r>
      <w:r w:rsidRPr="00D0158B">
        <w:rPr>
          <w:sz w:val="28"/>
          <w:szCs w:val="28"/>
        </w:rPr>
        <w:t>.</w:t>
      </w:r>
    </w:p>
    <w:p w:rsidR="00527B30" w:rsidRPr="00D0158B" w:rsidRDefault="00527B30" w:rsidP="00143FD8">
      <w:pPr>
        <w:rPr>
          <w:sz w:val="28"/>
          <w:szCs w:val="28"/>
        </w:rPr>
      </w:pPr>
    </w:p>
    <w:p w:rsidR="00931DCB" w:rsidRPr="00D0158B" w:rsidRDefault="007301A4" w:rsidP="00931DC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D0158B">
        <w:rPr>
          <w:b/>
          <w:sz w:val="28"/>
          <w:szCs w:val="28"/>
        </w:rPr>
        <w:t>4</w:t>
      </w:r>
      <w:r w:rsidR="00931DCB" w:rsidRPr="00D0158B">
        <w:rPr>
          <w:b/>
          <w:sz w:val="28"/>
          <w:szCs w:val="28"/>
        </w:rPr>
        <w:t>.2. Информационное обеспечение обучения</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D0158B">
        <w:rPr>
          <w:b/>
          <w:bCs/>
          <w:sz w:val="28"/>
          <w:szCs w:val="28"/>
        </w:rPr>
        <w:t>Перечень рекомендуемых учебных изданий, Интернет-ресурсов, дополнительной литературы</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D0158B">
        <w:rPr>
          <w:b/>
          <w:bCs/>
          <w:sz w:val="28"/>
          <w:szCs w:val="28"/>
        </w:rPr>
        <w:t>Основные источники:</w:t>
      </w:r>
    </w:p>
    <w:p w:rsidR="00527B30" w:rsidRPr="004F5BE8" w:rsidRDefault="00DE043E" w:rsidP="004F5BE8">
      <w:pPr>
        <w:pStyle w:val="af2"/>
        <w:numPr>
          <w:ilvl w:val="0"/>
          <w:numId w:val="15"/>
        </w:numPr>
        <w:spacing w:after="0" w:line="240" w:lineRule="auto"/>
        <w:ind w:left="0" w:firstLine="0"/>
        <w:jc w:val="both"/>
        <w:rPr>
          <w:rFonts w:ascii="Times New Roman" w:hAnsi="Times New Roman" w:cs="Times New Roman"/>
          <w:bCs/>
          <w:sz w:val="28"/>
          <w:szCs w:val="28"/>
        </w:rPr>
      </w:pPr>
      <w:r w:rsidRPr="004F5BE8">
        <w:rPr>
          <w:rFonts w:ascii="Times New Roman" w:hAnsi="Times New Roman" w:cs="Times New Roman"/>
          <w:bCs/>
          <w:sz w:val="28"/>
          <w:szCs w:val="28"/>
        </w:rPr>
        <w:t xml:space="preserve">Чуваков, А. Б.  Основы подготовки технологических операций на обрабатывающих станках с ЧПУ: учебник для среднего профессионального образования / А. Б. Чуваков. — Москва: Издательство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2024. — 199 с. — (Профессиональное образование). — ISBN 978-5-534-15196-1. — Текст: электронный // Образовательная платформа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[сайт]. — URL: </w:t>
      </w:r>
      <w:hyperlink r:id="rId10" w:history="1">
        <w:r w:rsidRPr="004F5BE8">
          <w:rPr>
            <w:rStyle w:val="af4"/>
            <w:rFonts w:ascii="Times New Roman" w:hAnsi="Times New Roman" w:cs="Times New Roman"/>
            <w:bCs/>
            <w:sz w:val="28"/>
            <w:szCs w:val="28"/>
          </w:rPr>
          <w:t>https://urait.ru/bcode/544342</w:t>
        </w:r>
      </w:hyperlink>
    </w:p>
    <w:p w:rsidR="00DE043E" w:rsidRPr="004F5BE8" w:rsidRDefault="00DE043E" w:rsidP="004F5BE8">
      <w:pPr>
        <w:pStyle w:val="af2"/>
        <w:numPr>
          <w:ilvl w:val="0"/>
          <w:numId w:val="15"/>
        </w:numPr>
        <w:spacing w:after="0" w:line="240" w:lineRule="auto"/>
        <w:ind w:left="0" w:firstLine="0"/>
        <w:jc w:val="both"/>
        <w:rPr>
          <w:rFonts w:ascii="Times New Roman" w:hAnsi="Times New Roman" w:cs="Times New Roman"/>
          <w:bCs/>
          <w:sz w:val="28"/>
          <w:szCs w:val="28"/>
        </w:rPr>
      </w:pPr>
      <w:proofErr w:type="spellStart"/>
      <w:r w:rsidRPr="004F5BE8">
        <w:rPr>
          <w:rFonts w:ascii="Times New Roman" w:hAnsi="Times New Roman" w:cs="Times New Roman"/>
          <w:bCs/>
          <w:sz w:val="28"/>
          <w:szCs w:val="28"/>
        </w:rPr>
        <w:t>Колошкина</w:t>
      </w:r>
      <w:proofErr w:type="spellEnd"/>
      <w:r w:rsidRPr="004F5BE8">
        <w:rPr>
          <w:rFonts w:ascii="Times New Roman" w:hAnsi="Times New Roman" w:cs="Times New Roman"/>
          <w:bCs/>
          <w:sz w:val="28"/>
          <w:szCs w:val="28"/>
        </w:rPr>
        <w:t xml:space="preserve">, И. Е.  Основы программирования для станков с ЧПУ: учебное пособие для среднего профессионального образования / И. Е. </w:t>
      </w:r>
      <w:proofErr w:type="spellStart"/>
      <w:r w:rsidRPr="004F5BE8">
        <w:rPr>
          <w:rFonts w:ascii="Times New Roman" w:hAnsi="Times New Roman" w:cs="Times New Roman"/>
          <w:bCs/>
          <w:sz w:val="28"/>
          <w:szCs w:val="28"/>
        </w:rPr>
        <w:t>Колошкина</w:t>
      </w:r>
      <w:proofErr w:type="spellEnd"/>
      <w:r w:rsidRPr="004F5BE8">
        <w:rPr>
          <w:rFonts w:ascii="Times New Roman" w:hAnsi="Times New Roman" w:cs="Times New Roman"/>
          <w:bCs/>
          <w:sz w:val="28"/>
          <w:szCs w:val="28"/>
        </w:rPr>
        <w:t xml:space="preserve">, В. А. Селезнев. — Москва: Издательство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2024. — 260 с. — (Профессиональное образование). — ISBN 978-5-534-12512-2. — Текст: электронный // Образовательная платформа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[сайт]. — URL: </w:t>
      </w:r>
      <w:hyperlink r:id="rId11" w:history="1">
        <w:r w:rsidR="004F5BE8" w:rsidRPr="004F5BE8">
          <w:rPr>
            <w:rStyle w:val="af4"/>
            <w:rFonts w:ascii="Times New Roman" w:hAnsi="Times New Roman" w:cs="Times New Roman"/>
            <w:bCs/>
            <w:sz w:val="28"/>
            <w:szCs w:val="28"/>
          </w:rPr>
          <w:t>https://urait.ru/bcode/542048</w:t>
        </w:r>
      </w:hyperlink>
    </w:p>
    <w:p w:rsidR="004F5BE8" w:rsidRPr="004F5BE8" w:rsidRDefault="004F5BE8" w:rsidP="004F5BE8">
      <w:pPr>
        <w:pStyle w:val="af2"/>
        <w:numPr>
          <w:ilvl w:val="0"/>
          <w:numId w:val="15"/>
        </w:numPr>
        <w:spacing w:after="0" w:line="240" w:lineRule="auto"/>
        <w:ind w:left="0" w:firstLine="0"/>
        <w:jc w:val="both"/>
        <w:rPr>
          <w:rFonts w:ascii="Times New Roman" w:hAnsi="Times New Roman" w:cs="Times New Roman"/>
          <w:bCs/>
          <w:sz w:val="28"/>
          <w:szCs w:val="28"/>
        </w:rPr>
      </w:pPr>
      <w:r w:rsidRPr="004F5BE8">
        <w:rPr>
          <w:rFonts w:ascii="Times New Roman" w:hAnsi="Times New Roman" w:cs="Times New Roman"/>
          <w:bCs/>
          <w:sz w:val="28"/>
          <w:szCs w:val="28"/>
        </w:rPr>
        <w:t xml:space="preserve">Рогов, В. А.  Технические средства автоматизации и управления: учебник для среднего профессионального образования / В. А. Рогов, А. Д. Чудаков. — 2-е изд., </w:t>
      </w:r>
      <w:proofErr w:type="spellStart"/>
      <w:r w:rsidRPr="004F5BE8">
        <w:rPr>
          <w:rFonts w:ascii="Times New Roman" w:hAnsi="Times New Roman" w:cs="Times New Roman"/>
          <w:bCs/>
          <w:sz w:val="28"/>
          <w:szCs w:val="28"/>
        </w:rPr>
        <w:t>испр</w:t>
      </w:r>
      <w:proofErr w:type="spellEnd"/>
      <w:proofErr w:type="gramStart"/>
      <w:r w:rsidRPr="004F5BE8">
        <w:rPr>
          <w:rFonts w:ascii="Times New Roman" w:hAnsi="Times New Roman" w:cs="Times New Roman"/>
          <w:bCs/>
          <w:sz w:val="28"/>
          <w:szCs w:val="28"/>
        </w:rPr>
        <w:t>.</w:t>
      </w:r>
      <w:proofErr w:type="gramEnd"/>
      <w:r w:rsidRPr="004F5BE8">
        <w:rPr>
          <w:rFonts w:ascii="Times New Roman" w:hAnsi="Times New Roman" w:cs="Times New Roman"/>
          <w:bCs/>
          <w:sz w:val="28"/>
          <w:szCs w:val="28"/>
        </w:rPr>
        <w:t xml:space="preserve"> и доп. — Москва: Издательство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2024. — 352 с. — (Профессиональное образование). — ISBN 978-5-534-09807-5. — </w:t>
      </w:r>
      <w:proofErr w:type="gramStart"/>
      <w:r w:rsidRPr="004F5BE8">
        <w:rPr>
          <w:rFonts w:ascii="Times New Roman" w:hAnsi="Times New Roman" w:cs="Times New Roman"/>
          <w:bCs/>
          <w:sz w:val="28"/>
          <w:szCs w:val="28"/>
        </w:rPr>
        <w:t>Текст :</w:t>
      </w:r>
      <w:proofErr w:type="gramEnd"/>
      <w:r w:rsidRPr="004F5BE8">
        <w:rPr>
          <w:rFonts w:ascii="Times New Roman" w:hAnsi="Times New Roman" w:cs="Times New Roman"/>
          <w:bCs/>
          <w:sz w:val="28"/>
          <w:szCs w:val="28"/>
        </w:rPr>
        <w:t xml:space="preserve"> электронный // Образовательная платформа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[сайт]. — URL: </w:t>
      </w:r>
      <w:hyperlink r:id="rId12" w:history="1">
        <w:r w:rsidRPr="00B42C91">
          <w:rPr>
            <w:rStyle w:val="af4"/>
            <w:rFonts w:ascii="Times New Roman" w:hAnsi="Times New Roman" w:cs="Times New Roman"/>
            <w:bCs/>
            <w:sz w:val="28"/>
            <w:szCs w:val="28"/>
          </w:rPr>
          <w:t>https://urait.ru/bcode/539204</w:t>
        </w:r>
      </w:hyperlink>
      <w:r>
        <w:rPr>
          <w:rFonts w:ascii="Times New Roman" w:hAnsi="Times New Roman" w:cs="Times New Roman"/>
          <w:bCs/>
          <w:sz w:val="28"/>
          <w:szCs w:val="28"/>
        </w:rPr>
        <w:t xml:space="preserve"> </w:t>
      </w:r>
    </w:p>
    <w:p w:rsidR="00527B30" w:rsidRPr="00D0158B" w:rsidRDefault="00527B30" w:rsidP="002750FD">
      <w:pPr>
        <w:rPr>
          <w:b/>
          <w:bCs/>
          <w:sz w:val="28"/>
          <w:szCs w:val="28"/>
        </w:rPr>
      </w:pPr>
      <w:r w:rsidRPr="00D0158B">
        <w:rPr>
          <w:b/>
          <w:bCs/>
          <w:sz w:val="28"/>
          <w:szCs w:val="28"/>
        </w:rPr>
        <w:t>Дополнительные источники:</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Ермолаев В.В. Программирование для автоматизированного оборудования., учебное пособие, М: Издательский центр «Академия». 2017 – 256с.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proofErr w:type="spellStart"/>
      <w:r w:rsidRPr="00EC2355">
        <w:rPr>
          <w:rFonts w:ascii="Times New Roman" w:hAnsi="Times New Roman" w:cs="Times New Roman"/>
          <w:bCs/>
          <w:sz w:val="28"/>
          <w:szCs w:val="28"/>
        </w:rPr>
        <w:t>Серебреницкий</w:t>
      </w:r>
      <w:proofErr w:type="spellEnd"/>
      <w:r w:rsidRPr="00EC2355">
        <w:rPr>
          <w:rFonts w:ascii="Times New Roman" w:hAnsi="Times New Roman" w:cs="Times New Roman"/>
          <w:bCs/>
          <w:sz w:val="28"/>
          <w:szCs w:val="28"/>
        </w:rPr>
        <w:t xml:space="preserve"> П.П. Программирование для автоматизированного оборудования: Учебник для </w:t>
      </w:r>
      <w:proofErr w:type="spellStart"/>
      <w:r w:rsidRPr="00EC2355">
        <w:rPr>
          <w:rFonts w:ascii="Times New Roman" w:hAnsi="Times New Roman" w:cs="Times New Roman"/>
          <w:bCs/>
          <w:sz w:val="28"/>
          <w:szCs w:val="28"/>
        </w:rPr>
        <w:t>средн</w:t>
      </w:r>
      <w:proofErr w:type="spellEnd"/>
      <w:r w:rsidRPr="00EC2355">
        <w:rPr>
          <w:rFonts w:ascii="Times New Roman" w:hAnsi="Times New Roman" w:cs="Times New Roman"/>
          <w:bCs/>
          <w:sz w:val="28"/>
          <w:szCs w:val="28"/>
        </w:rPr>
        <w:t xml:space="preserve">. проф. учебных заведений. — М.: </w:t>
      </w:r>
      <w:proofErr w:type="spellStart"/>
      <w:r w:rsidRPr="00EC2355">
        <w:rPr>
          <w:rFonts w:ascii="Times New Roman" w:hAnsi="Times New Roman" w:cs="Times New Roman"/>
          <w:bCs/>
          <w:sz w:val="28"/>
          <w:szCs w:val="28"/>
        </w:rPr>
        <w:t>Высш</w:t>
      </w:r>
      <w:proofErr w:type="spellEnd"/>
      <w:r w:rsidRPr="00EC2355">
        <w:rPr>
          <w:rFonts w:ascii="Times New Roman" w:hAnsi="Times New Roman" w:cs="Times New Roman"/>
          <w:bCs/>
          <w:sz w:val="28"/>
          <w:szCs w:val="28"/>
        </w:rPr>
        <w:t xml:space="preserve">. </w:t>
      </w:r>
      <w:proofErr w:type="spellStart"/>
      <w:r w:rsidRPr="00EC2355">
        <w:rPr>
          <w:rFonts w:ascii="Times New Roman" w:hAnsi="Times New Roman" w:cs="Times New Roman"/>
          <w:bCs/>
          <w:sz w:val="28"/>
          <w:szCs w:val="28"/>
        </w:rPr>
        <w:t>шк</w:t>
      </w:r>
      <w:proofErr w:type="spellEnd"/>
      <w:r w:rsidRPr="00EC2355">
        <w:rPr>
          <w:rFonts w:ascii="Times New Roman" w:hAnsi="Times New Roman" w:cs="Times New Roman"/>
          <w:bCs/>
          <w:sz w:val="28"/>
          <w:szCs w:val="28"/>
        </w:rPr>
        <w:t>. 2014.- 592 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Кудрявцев Е.М. Системы автоматизированного проектирования машин и оборудования., учебное пособие, М: Издательство «АСВ». 2013 – 384с.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 xml:space="preserve">Пестов С.П.  Программирование для малогабаритных станков с компьютерным управлением в автоматизированной системе ADEM: Учебное пособие, Издательский центр </w:t>
      </w:r>
      <w:proofErr w:type="spellStart"/>
      <w:r w:rsidRPr="00EC2355">
        <w:rPr>
          <w:rFonts w:ascii="Times New Roman" w:hAnsi="Times New Roman" w:cs="Times New Roman"/>
          <w:bCs/>
          <w:sz w:val="28"/>
          <w:szCs w:val="28"/>
        </w:rPr>
        <w:t>ЮУрГУ</w:t>
      </w:r>
      <w:proofErr w:type="spellEnd"/>
      <w:r w:rsidRPr="00EC2355">
        <w:rPr>
          <w:rFonts w:ascii="Times New Roman" w:hAnsi="Times New Roman" w:cs="Times New Roman"/>
          <w:bCs/>
          <w:sz w:val="28"/>
          <w:szCs w:val="28"/>
        </w:rPr>
        <w:t>. 2015 – 43 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 xml:space="preserve">Бондаренко Ю.А. и др. Технология изготовления деталей на станках с ЧПУ: учебное пособие. Старый Оскол: ООО «ТНТ». 2015. – 292 с </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proofErr w:type="spellStart"/>
      <w:r w:rsidRPr="00EC2355">
        <w:rPr>
          <w:rFonts w:ascii="Times New Roman" w:hAnsi="Times New Roman" w:cs="Times New Roman"/>
          <w:bCs/>
          <w:sz w:val="28"/>
          <w:szCs w:val="28"/>
        </w:rPr>
        <w:lastRenderedPageBreak/>
        <w:t>Бунаков</w:t>
      </w:r>
      <w:proofErr w:type="spellEnd"/>
      <w:r w:rsidRPr="00EC2355">
        <w:rPr>
          <w:rFonts w:ascii="Times New Roman" w:hAnsi="Times New Roman" w:cs="Times New Roman"/>
          <w:bCs/>
          <w:sz w:val="28"/>
          <w:szCs w:val="28"/>
        </w:rPr>
        <w:t xml:space="preserve"> П. Станок с ЧПУ. От модели до образца: учебное пособие для проф. образования.  - М.: Издательство ДМК «Пресс», 2017 – 120с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Учебные пособия:</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proofErr w:type="spellStart"/>
      <w:r w:rsidRPr="00EC2355">
        <w:rPr>
          <w:rFonts w:ascii="Times New Roman" w:hAnsi="Times New Roman" w:cs="Times New Roman"/>
          <w:bCs/>
          <w:sz w:val="28"/>
          <w:szCs w:val="28"/>
        </w:rPr>
        <w:t>БыковА</w:t>
      </w:r>
      <w:proofErr w:type="spellEnd"/>
      <w:r w:rsidRPr="00DC52F5">
        <w:rPr>
          <w:rFonts w:ascii="Times New Roman" w:hAnsi="Times New Roman" w:cs="Times New Roman"/>
          <w:bCs/>
          <w:sz w:val="28"/>
          <w:szCs w:val="28"/>
          <w:lang w:val="en-US"/>
        </w:rPr>
        <w:t>.</w:t>
      </w:r>
      <w:r w:rsidRPr="00EC2355">
        <w:rPr>
          <w:rFonts w:ascii="Times New Roman" w:hAnsi="Times New Roman" w:cs="Times New Roman"/>
          <w:bCs/>
          <w:sz w:val="28"/>
          <w:szCs w:val="28"/>
        </w:rPr>
        <w:t>И</w:t>
      </w:r>
      <w:r w:rsidRPr="00DC52F5">
        <w:rPr>
          <w:rFonts w:ascii="Times New Roman" w:hAnsi="Times New Roman" w:cs="Times New Roman"/>
          <w:bCs/>
          <w:sz w:val="28"/>
          <w:szCs w:val="28"/>
          <w:lang w:val="en-US"/>
        </w:rPr>
        <w:t>., ADEM CAD/CAM/</w:t>
      </w:r>
      <w:r w:rsidRPr="00EC2355">
        <w:rPr>
          <w:rFonts w:ascii="Times New Roman" w:hAnsi="Times New Roman" w:cs="Times New Roman"/>
          <w:bCs/>
          <w:sz w:val="28"/>
          <w:szCs w:val="28"/>
        </w:rPr>
        <w:t>САРР</w:t>
      </w:r>
      <w:r w:rsidRPr="00DC52F5">
        <w:rPr>
          <w:rFonts w:ascii="Times New Roman" w:hAnsi="Times New Roman" w:cs="Times New Roman"/>
          <w:bCs/>
          <w:sz w:val="28"/>
          <w:szCs w:val="28"/>
          <w:lang w:val="en-US"/>
        </w:rPr>
        <w:t xml:space="preserve">. </w:t>
      </w:r>
      <w:r w:rsidRPr="00EC2355">
        <w:rPr>
          <w:rFonts w:ascii="Times New Roman" w:hAnsi="Times New Roman" w:cs="Times New Roman"/>
          <w:bCs/>
          <w:sz w:val="28"/>
          <w:szCs w:val="28"/>
        </w:rPr>
        <w:t>Черчение, моделирование, механообработка. ВHV, 2008.</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 xml:space="preserve">Практический курс ADEM. Сборник упражнений. Издательский центр </w:t>
      </w:r>
      <w:proofErr w:type="spellStart"/>
      <w:r w:rsidRPr="00EC2355">
        <w:rPr>
          <w:rFonts w:ascii="Times New Roman" w:hAnsi="Times New Roman" w:cs="Times New Roman"/>
          <w:bCs/>
          <w:sz w:val="28"/>
          <w:szCs w:val="28"/>
        </w:rPr>
        <w:t>ЮУрГУ</w:t>
      </w:r>
      <w:proofErr w:type="spellEnd"/>
      <w:r w:rsidRPr="00EC2355">
        <w:rPr>
          <w:rFonts w:ascii="Times New Roman" w:hAnsi="Times New Roman" w:cs="Times New Roman"/>
          <w:bCs/>
          <w:sz w:val="28"/>
          <w:szCs w:val="28"/>
        </w:rPr>
        <w:t>, 2012.</w:t>
      </w:r>
    </w:p>
    <w:p w:rsidR="00527B30" w:rsidRPr="009736A6" w:rsidRDefault="00527B30" w:rsidP="009736A6">
      <w:pPr>
        <w:jc w:val="both"/>
        <w:rPr>
          <w:bCs/>
          <w:sz w:val="28"/>
          <w:szCs w:val="28"/>
        </w:rPr>
      </w:pPr>
      <w:r w:rsidRPr="009736A6">
        <w:rPr>
          <w:bCs/>
          <w:sz w:val="28"/>
          <w:szCs w:val="28"/>
        </w:rPr>
        <w:t>Отечественные журналы:</w:t>
      </w:r>
    </w:p>
    <w:p w:rsidR="00527B30" w:rsidRPr="00D0158B" w:rsidRDefault="00BE0B8E" w:rsidP="00527B30">
      <w:pPr>
        <w:pStyle w:val="1"/>
        <w:tabs>
          <w:tab w:val="num" w:pos="0"/>
        </w:tabs>
        <w:ind w:left="284" w:firstLine="0"/>
        <w:jc w:val="both"/>
        <w:rPr>
          <w:sz w:val="28"/>
        </w:rPr>
      </w:pPr>
      <w:r w:rsidRPr="00D0158B">
        <w:rPr>
          <w:sz w:val="28"/>
        </w:rPr>
        <w:t>«Технология машиностроения»</w:t>
      </w:r>
    </w:p>
    <w:p w:rsidR="00527B30" w:rsidRPr="00D0158B" w:rsidRDefault="00BE0B8E" w:rsidP="00527B30">
      <w:pPr>
        <w:pStyle w:val="1"/>
        <w:tabs>
          <w:tab w:val="num" w:pos="0"/>
        </w:tabs>
        <w:ind w:left="284" w:firstLine="0"/>
        <w:jc w:val="both"/>
        <w:rPr>
          <w:sz w:val="28"/>
        </w:rPr>
      </w:pPr>
      <w:r w:rsidRPr="00D0158B">
        <w:rPr>
          <w:sz w:val="28"/>
        </w:rPr>
        <w:t>«Машиностроитель»</w:t>
      </w:r>
    </w:p>
    <w:p w:rsidR="00527B30" w:rsidRPr="00D0158B" w:rsidRDefault="00527B30" w:rsidP="00527B30">
      <w:pPr>
        <w:pStyle w:val="1"/>
        <w:tabs>
          <w:tab w:val="num" w:pos="0"/>
        </w:tabs>
        <w:ind w:left="284" w:firstLine="0"/>
        <w:jc w:val="both"/>
        <w:rPr>
          <w:sz w:val="28"/>
        </w:rPr>
      </w:pPr>
      <w:r w:rsidRPr="00D0158B">
        <w:rPr>
          <w:sz w:val="28"/>
        </w:rPr>
        <w:t>«Инструм</w:t>
      </w:r>
      <w:r w:rsidR="00BE0B8E" w:rsidRPr="00D0158B">
        <w:rPr>
          <w:sz w:val="28"/>
        </w:rPr>
        <w:t>ент. Технология. Оборудование»</w:t>
      </w:r>
    </w:p>
    <w:p w:rsidR="00527B30" w:rsidRPr="00D0158B" w:rsidRDefault="00527B30" w:rsidP="00527B30">
      <w:pPr>
        <w:pStyle w:val="1"/>
        <w:tabs>
          <w:tab w:val="num" w:pos="0"/>
        </w:tabs>
        <w:ind w:left="284" w:firstLine="0"/>
        <w:jc w:val="both"/>
        <w:rPr>
          <w:sz w:val="28"/>
        </w:rPr>
      </w:pPr>
      <w:r w:rsidRPr="00D0158B">
        <w:rPr>
          <w:sz w:val="28"/>
        </w:rPr>
        <w:t>«Информационные технологии»</w:t>
      </w:r>
    </w:p>
    <w:p w:rsidR="00C351BF" w:rsidRPr="009736A6" w:rsidRDefault="00C351BF" w:rsidP="00A12001">
      <w:pPr>
        <w:rPr>
          <w:sz w:val="28"/>
          <w:szCs w:val="28"/>
        </w:rPr>
      </w:pPr>
      <w:r w:rsidRPr="009736A6">
        <w:rPr>
          <w:sz w:val="28"/>
          <w:szCs w:val="28"/>
        </w:rPr>
        <w:t>Интернет-</w:t>
      </w:r>
      <w:proofErr w:type="gramStart"/>
      <w:r w:rsidRPr="009736A6">
        <w:rPr>
          <w:sz w:val="28"/>
          <w:szCs w:val="28"/>
        </w:rPr>
        <w:t>ресурсы :</w:t>
      </w:r>
      <w:proofErr w:type="gramEnd"/>
    </w:p>
    <w:p w:rsidR="00C351BF" w:rsidRPr="00D0158B" w:rsidRDefault="002677F9" w:rsidP="00A12001">
      <w:pPr>
        <w:rPr>
          <w:sz w:val="28"/>
          <w:szCs w:val="28"/>
        </w:rPr>
      </w:pPr>
      <w:hyperlink r:id="rId13" w:history="1">
        <w:r w:rsidR="00C351BF" w:rsidRPr="00D0158B">
          <w:rPr>
            <w:rStyle w:val="af4"/>
            <w:color w:val="auto"/>
            <w:sz w:val="28"/>
            <w:szCs w:val="28"/>
          </w:rPr>
          <w:t>http://www.stankoinform.ru/</w:t>
        </w:r>
      </w:hyperlink>
      <w:r w:rsidR="00C351BF" w:rsidRPr="00D0158B">
        <w:rPr>
          <w:sz w:val="28"/>
          <w:szCs w:val="28"/>
        </w:rPr>
        <w:t>- Станки, современные технологии и инструмент для металлообработки</w:t>
      </w:r>
    </w:p>
    <w:p w:rsidR="00C351BF" w:rsidRPr="00D0158B" w:rsidRDefault="002677F9" w:rsidP="00A12001">
      <w:pPr>
        <w:rPr>
          <w:sz w:val="28"/>
          <w:szCs w:val="28"/>
        </w:rPr>
      </w:pPr>
      <w:hyperlink r:id="rId14" w:history="1">
        <w:r w:rsidR="00C351BF" w:rsidRPr="00D0158B">
          <w:rPr>
            <w:rStyle w:val="af4"/>
            <w:color w:val="auto"/>
            <w:sz w:val="28"/>
            <w:szCs w:val="28"/>
          </w:rPr>
          <w:t>http://lib-bkm.ru/index/0-82</w:t>
        </w:r>
      </w:hyperlink>
      <w:r w:rsidR="00C351BF" w:rsidRPr="00D0158B">
        <w:rPr>
          <w:sz w:val="28"/>
          <w:szCs w:val="28"/>
        </w:rPr>
        <w:t xml:space="preserve"> - Библиотека машиностроителя</w:t>
      </w:r>
    </w:p>
    <w:p w:rsidR="003B4325" w:rsidRDefault="003B4325" w:rsidP="007B646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C351BF" w:rsidRPr="00D0158B" w:rsidRDefault="00C351BF" w:rsidP="00527B30"/>
    <w:p w:rsidR="00C351BF" w:rsidRPr="00D0158B" w:rsidRDefault="00C351BF" w:rsidP="00527B30"/>
    <w:p w:rsidR="00C351BF" w:rsidRPr="00D0158B" w:rsidRDefault="00C351BF" w:rsidP="00527B30"/>
    <w:p w:rsidR="00656D12" w:rsidRDefault="00656D1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sectPr w:rsidR="00656D12" w:rsidSect="00C923BD">
          <w:pgSz w:w="11906" w:h="16838"/>
          <w:pgMar w:top="1134" w:right="850" w:bottom="1134" w:left="1701" w:header="708" w:footer="708" w:gutter="0"/>
          <w:cols w:space="708"/>
          <w:docGrid w:linePitch="360"/>
        </w:sectPr>
      </w:pPr>
    </w:p>
    <w:p w:rsidR="008B5652" w:rsidRDefault="00FF6AC7" w:rsidP="008B5652">
      <w:pPr>
        <w:pStyle w:val="1"/>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D0158B">
        <w:rPr>
          <w:b/>
          <w:caps/>
          <w:sz w:val="28"/>
          <w:szCs w:val="28"/>
        </w:rPr>
        <w:lastRenderedPageBreak/>
        <w:t>Контроль и оценка результатов освоения профессионального модуля (вида профессиональной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8"/>
        <w:gridCol w:w="4822"/>
        <w:gridCol w:w="2375"/>
      </w:tblGrid>
      <w:tr w:rsidR="008B5652" w:rsidRPr="008D2724" w:rsidTr="00DC52F5">
        <w:trPr>
          <w:trHeight w:val="23"/>
        </w:trPr>
        <w:tc>
          <w:tcPr>
            <w:tcW w:w="1149" w:type="pct"/>
          </w:tcPr>
          <w:p w:rsidR="008B5652" w:rsidRPr="008D2724" w:rsidRDefault="008B5652" w:rsidP="00DC52F5">
            <w:pPr>
              <w:suppressAutoHyphens/>
              <w:contextualSpacing/>
              <w:jc w:val="center"/>
              <w:rPr>
                <w:b/>
                <w:iCs/>
              </w:rPr>
            </w:pPr>
            <w:bookmarkStart w:id="2" w:name="_Hlk152334357"/>
            <w:r w:rsidRPr="008D2724">
              <w:rPr>
                <w:b/>
                <w:iCs/>
              </w:rPr>
              <w:t xml:space="preserve">Код </w:t>
            </w:r>
            <w:r>
              <w:rPr>
                <w:b/>
                <w:iCs/>
              </w:rPr>
              <w:t>П</w:t>
            </w:r>
            <w:r w:rsidRPr="008D2724">
              <w:rPr>
                <w:b/>
                <w:iCs/>
              </w:rPr>
              <w:t>К</w:t>
            </w:r>
            <w:r>
              <w:rPr>
                <w:b/>
                <w:iCs/>
              </w:rPr>
              <w:t>, ОК</w:t>
            </w:r>
          </w:p>
        </w:tc>
        <w:tc>
          <w:tcPr>
            <w:tcW w:w="2580" w:type="pct"/>
            <w:vAlign w:val="center"/>
          </w:tcPr>
          <w:p w:rsidR="008B5652" w:rsidRPr="008D2724" w:rsidRDefault="008B5652" w:rsidP="00DC52F5">
            <w:pPr>
              <w:suppressAutoHyphens/>
              <w:contextualSpacing/>
              <w:jc w:val="center"/>
              <w:rPr>
                <w:b/>
              </w:rPr>
            </w:pPr>
            <w:r>
              <w:rPr>
                <w:b/>
                <w:iCs/>
              </w:rPr>
              <w:t>Критерии</w:t>
            </w:r>
            <w:r w:rsidRPr="008D2724">
              <w:rPr>
                <w:b/>
                <w:iCs/>
              </w:rPr>
              <w:t xml:space="preserve"> оценки результата</w:t>
            </w:r>
            <w:r>
              <w:rPr>
                <w:b/>
                <w:iCs/>
              </w:rPr>
              <w:t xml:space="preserve"> </w:t>
            </w:r>
            <w:r>
              <w:rPr>
                <w:b/>
                <w:iCs/>
              </w:rPr>
              <w:br/>
              <w:t>(п</w:t>
            </w:r>
            <w:r w:rsidRPr="007863C1">
              <w:rPr>
                <w:b/>
                <w:iCs/>
              </w:rPr>
              <w:t>оказатели освоенности компетенций</w:t>
            </w:r>
            <w:r>
              <w:rPr>
                <w:b/>
                <w:iCs/>
              </w:rPr>
              <w:t>)</w:t>
            </w:r>
          </w:p>
        </w:tc>
        <w:tc>
          <w:tcPr>
            <w:tcW w:w="1271" w:type="pct"/>
            <w:vAlign w:val="center"/>
          </w:tcPr>
          <w:p w:rsidR="008B5652" w:rsidRPr="008D2724" w:rsidRDefault="008B5652" w:rsidP="00DC52F5">
            <w:pPr>
              <w:suppressAutoHyphens/>
              <w:contextualSpacing/>
              <w:jc w:val="center"/>
              <w:rPr>
                <w:b/>
              </w:rPr>
            </w:pPr>
            <w:r w:rsidRPr="008D2724">
              <w:rPr>
                <w:b/>
              </w:rPr>
              <w:t xml:space="preserve">Формы контроля </w:t>
            </w:r>
            <w:r>
              <w:rPr>
                <w:b/>
              </w:rPr>
              <w:t>и</w:t>
            </w:r>
            <w:r w:rsidRPr="008D2724">
              <w:rPr>
                <w:b/>
              </w:rPr>
              <w:t xml:space="preserve"> методы оценки</w:t>
            </w:r>
            <w:r>
              <w:rPr>
                <w:rStyle w:val="a7"/>
                <w:b/>
              </w:rPr>
              <w:footnoteReference w:id="4"/>
            </w:r>
          </w:p>
        </w:tc>
      </w:tr>
      <w:tr w:rsidR="008B5652" w:rsidRPr="008D2724" w:rsidTr="00DC52F5">
        <w:trPr>
          <w:trHeight w:val="23"/>
        </w:trPr>
        <w:tc>
          <w:tcPr>
            <w:tcW w:w="1149" w:type="pct"/>
          </w:tcPr>
          <w:p w:rsidR="008B5652" w:rsidRPr="00FA3F86" w:rsidRDefault="008B5652" w:rsidP="00DC52F5">
            <w:r w:rsidRPr="00FA3F86">
              <w:t xml:space="preserve">ПК </w:t>
            </w:r>
            <w:r w:rsidR="00C212DD">
              <w:t>4</w:t>
            </w:r>
            <w:r w:rsidRPr="00FA3F86">
              <w:t xml:space="preserve">.1. </w:t>
            </w:r>
          </w:p>
          <w:p w:rsidR="008B5652" w:rsidRPr="00FA3F86" w:rsidRDefault="008B5652" w:rsidP="00DC52F5">
            <w:r w:rsidRPr="00FA3F86">
              <w:t xml:space="preserve">ПК </w:t>
            </w:r>
            <w:r w:rsidR="00C212DD">
              <w:t>4</w:t>
            </w:r>
            <w:r w:rsidRPr="00FA3F86">
              <w:t>.2.</w:t>
            </w:r>
            <w:r w:rsidRPr="00FA3F86">
              <w:rPr>
                <w:bCs/>
                <w:iCs/>
              </w:rPr>
              <w:t xml:space="preserve"> </w:t>
            </w:r>
          </w:p>
          <w:p w:rsidR="008B5652" w:rsidRDefault="008B5652" w:rsidP="00DC52F5">
            <w:r w:rsidRPr="00FA3F86">
              <w:t xml:space="preserve">ПК </w:t>
            </w:r>
            <w:r w:rsidR="00C212DD">
              <w:t>4</w:t>
            </w:r>
            <w:r w:rsidRPr="00FA3F86">
              <w:t xml:space="preserve">.3. </w:t>
            </w:r>
          </w:p>
          <w:p w:rsidR="008B5652" w:rsidRPr="00B75801" w:rsidRDefault="00A43C88" w:rsidP="00D012EB">
            <w:r w:rsidRPr="00B75801">
              <w:t>ПК</w:t>
            </w:r>
            <w:r w:rsidR="00C212DD">
              <w:t xml:space="preserve"> 4</w:t>
            </w:r>
            <w:r w:rsidR="00B75801" w:rsidRPr="00B75801">
              <w:t>.4</w:t>
            </w:r>
          </w:p>
          <w:p w:rsidR="00B75801" w:rsidRPr="00B75801" w:rsidRDefault="00B75801" w:rsidP="00D012EB">
            <w:r w:rsidRPr="00B75801">
              <w:t xml:space="preserve">ПК </w:t>
            </w:r>
            <w:r w:rsidR="00C212DD">
              <w:t>4</w:t>
            </w:r>
            <w:r w:rsidRPr="00B75801">
              <w:t>.5</w:t>
            </w:r>
          </w:p>
          <w:p w:rsidR="00B75801" w:rsidRPr="008D2724" w:rsidRDefault="00B75801" w:rsidP="00D012EB">
            <w:pPr>
              <w:rPr>
                <w:i/>
              </w:rPr>
            </w:pPr>
          </w:p>
        </w:tc>
        <w:tc>
          <w:tcPr>
            <w:tcW w:w="2580" w:type="pct"/>
          </w:tcPr>
          <w:p w:rsidR="008B5652" w:rsidRPr="00D812AB" w:rsidRDefault="008B5652" w:rsidP="00DC52F5">
            <w:pPr>
              <w:jc w:val="both"/>
            </w:pPr>
            <w:r w:rsidRPr="00D812AB">
              <w:rPr>
                <w:color w:val="000000"/>
              </w:rPr>
              <w:t xml:space="preserve"> «Отлично»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rsidR="008B5652" w:rsidRPr="00D812AB" w:rsidRDefault="008B5652" w:rsidP="00DC52F5">
            <w:pPr>
              <w:widowControl w:val="0"/>
              <w:ind w:left="81"/>
              <w:jc w:val="both"/>
              <w:rPr>
                <w:color w:val="000000"/>
                <w:lang w:eastAsia="nl-NL"/>
              </w:rPr>
            </w:pPr>
            <w:r w:rsidRPr="00D812AB">
              <w:rPr>
                <w:color w:val="000000"/>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8B5652" w:rsidRPr="00D812AB" w:rsidRDefault="008B5652" w:rsidP="00DC52F5">
            <w:pPr>
              <w:widowControl w:val="0"/>
              <w:ind w:left="81" w:right="-2"/>
              <w:jc w:val="both"/>
              <w:rPr>
                <w:color w:val="000000"/>
                <w:lang w:eastAsia="nl-NL"/>
              </w:rPr>
            </w:pPr>
            <w:r w:rsidRPr="00D812AB">
              <w:rPr>
                <w:color w:val="000000"/>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8B5652" w:rsidRPr="008D2724" w:rsidRDefault="008B5652" w:rsidP="00DC52F5">
            <w:pPr>
              <w:suppressAutoHyphens/>
              <w:contextualSpacing/>
              <w:rPr>
                <w:i/>
              </w:rPr>
            </w:pPr>
            <w:r w:rsidRPr="00D812AB">
              <w:rPr>
                <w:color w:val="000000"/>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71" w:type="pct"/>
          </w:tcPr>
          <w:p w:rsidR="008B5652" w:rsidRPr="008D2724" w:rsidRDefault="008B5652" w:rsidP="00DC52F5">
            <w:pPr>
              <w:suppressAutoHyphens/>
              <w:contextualSpacing/>
              <w:rPr>
                <w:i/>
              </w:rPr>
            </w:pPr>
            <w:r w:rsidRPr="00D812AB">
              <w:t>Экспертное наблюдение за решением ситуационных задач, практических работ, оценка результатов прохождения практики.</w:t>
            </w:r>
          </w:p>
        </w:tc>
      </w:tr>
      <w:bookmarkEnd w:id="2"/>
    </w:tbl>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FF6AC7" w:rsidRPr="00D0158B" w:rsidRDefault="00FF6AC7"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D0158B">
        <w:rPr>
          <w:b/>
          <w:caps/>
          <w:sz w:val="28"/>
          <w:szCs w:val="28"/>
        </w:rPr>
        <w:t xml:space="preserve"> </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FE300D" w:rsidRPr="002750FD" w:rsidRDefault="00FE300D" w:rsidP="00FE3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p w:rsidR="002429B9" w:rsidRPr="002750FD" w:rsidRDefault="002429B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sectPr w:rsidR="002429B9" w:rsidRPr="002750FD" w:rsidSect="00C923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55C" w:rsidRDefault="0086255C">
      <w:r>
        <w:separator/>
      </w:r>
    </w:p>
  </w:endnote>
  <w:endnote w:type="continuationSeparator" w:id="0">
    <w:p w:rsidR="0086255C" w:rsidRDefault="00862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7F9" w:rsidRDefault="002677F9" w:rsidP="00B87CF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2677F9" w:rsidRDefault="002677F9" w:rsidP="008027DC">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7F9" w:rsidRDefault="002677F9" w:rsidP="008027DC">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55C" w:rsidRDefault="0086255C">
      <w:r>
        <w:separator/>
      </w:r>
    </w:p>
  </w:footnote>
  <w:footnote w:type="continuationSeparator" w:id="0">
    <w:p w:rsidR="0086255C" w:rsidRDefault="0086255C">
      <w:r>
        <w:continuationSeparator/>
      </w:r>
    </w:p>
  </w:footnote>
  <w:footnote w:id="1">
    <w:p w:rsidR="002677F9" w:rsidRPr="007653F1" w:rsidRDefault="002677F9" w:rsidP="00692748">
      <w:pPr>
        <w:pStyle w:val="a5"/>
        <w:rPr>
          <w:i/>
          <w:iCs/>
          <w:sz w:val="18"/>
          <w:szCs w:val="18"/>
        </w:rPr>
      </w:pPr>
      <w:r w:rsidRPr="007653F1">
        <w:rPr>
          <w:rStyle w:val="a7"/>
          <w:sz w:val="18"/>
          <w:szCs w:val="18"/>
        </w:rPr>
        <w:footnoteRef/>
      </w:r>
      <w:r w:rsidRPr="007653F1">
        <w:rPr>
          <w:sz w:val="18"/>
          <w:szCs w:val="18"/>
        </w:rPr>
        <w:t xml:space="preserve"> </w:t>
      </w:r>
      <w:r w:rsidRPr="007653F1">
        <w:rPr>
          <w:i/>
          <w:iCs/>
          <w:sz w:val="18"/>
          <w:szCs w:val="18"/>
        </w:rPr>
        <w:t xml:space="preserve">Учебные занятия на усмотрение образовательной организации могут быть разделены на теоретические занятия, лабораторные и практические занятия </w:t>
      </w:r>
    </w:p>
  </w:footnote>
  <w:footnote w:id="2">
    <w:p w:rsidR="002677F9" w:rsidRPr="003E20EB" w:rsidRDefault="002677F9" w:rsidP="002F4B23">
      <w:pPr>
        <w:pStyle w:val="a5"/>
        <w:rPr>
          <w:i/>
          <w:iCs/>
          <w:sz w:val="18"/>
          <w:szCs w:val="18"/>
        </w:rPr>
      </w:pPr>
      <w:r>
        <w:rPr>
          <w:rStyle w:val="a7"/>
        </w:rPr>
        <w:footnoteRef/>
      </w:r>
      <w:r>
        <w:t xml:space="preserve"> </w:t>
      </w:r>
      <w:r w:rsidRPr="003E20EB">
        <w:rPr>
          <w:i/>
          <w:iCs/>
          <w:sz w:val="18"/>
          <w:szCs w:val="18"/>
        </w:rPr>
        <w:t>Если в таблице 2.1. предусмотрено разделение учебных занятий на теоретические, практические и лабораторные работы, то в таблицу 2.2. должны быть добавлены соответствующие столбцы</w:t>
      </w:r>
    </w:p>
  </w:footnote>
  <w:footnote w:id="3">
    <w:p w:rsidR="002677F9" w:rsidRPr="003E20EB" w:rsidRDefault="002677F9" w:rsidP="002F4B23">
      <w:pPr>
        <w:pStyle w:val="a5"/>
        <w:jc w:val="both"/>
        <w:rPr>
          <w:i/>
          <w:iCs/>
          <w:sz w:val="18"/>
          <w:szCs w:val="18"/>
          <w:highlight w:val="red"/>
        </w:rPr>
      </w:pPr>
      <w:r w:rsidRPr="003E20EB">
        <w:rPr>
          <w:rStyle w:val="a7"/>
          <w:i/>
          <w:iCs/>
          <w:sz w:val="18"/>
          <w:szCs w:val="18"/>
        </w:rPr>
        <w:footnoteRef/>
      </w:r>
      <w:r w:rsidRPr="003E20EB">
        <w:rPr>
          <w:i/>
          <w:iCs/>
          <w:sz w:val="18"/>
          <w:szCs w:val="18"/>
        </w:rPr>
        <w:t xml:space="preserve"> </w:t>
      </w:r>
      <w:r w:rsidRPr="003E20EB">
        <w:rPr>
          <w:rStyle w:val="afb"/>
          <w:iCs/>
          <w:sz w:val="18"/>
          <w:szCs w:val="18"/>
        </w:rPr>
        <w:t>Самостоятельная работа в рамках образовательной программы планируется образовательной организацией.</w:t>
      </w:r>
    </w:p>
  </w:footnote>
  <w:footnote w:id="4">
    <w:p w:rsidR="002677F9" w:rsidRPr="001377B2" w:rsidRDefault="002677F9" w:rsidP="008B5652">
      <w:pPr>
        <w:pStyle w:val="a5"/>
        <w:jc w:val="both"/>
      </w:pPr>
      <w:r>
        <w:rPr>
          <w:rStyle w:val="a7"/>
        </w:rPr>
        <w:footnoteRef/>
      </w:r>
      <w:r>
        <w:t xml:space="preserve"> Примеры оформления формы контроля: </w:t>
      </w:r>
      <w:r w:rsidRPr="001377B2">
        <w:t>контрольные работы, зачеты, квалификационные испытания, защит</w:t>
      </w:r>
      <w:r>
        <w:t>а</w:t>
      </w:r>
      <w:r w:rsidRPr="001377B2">
        <w:t xml:space="preserve"> курсовых и дипломных проектов (работ), экзамены</w:t>
      </w:r>
      <w: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5036"/>
    <w:multiLevelType w:val="hybridMultilevel"/>
    <w:tmpl w:val="39E44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5621611"/>
    <w:multiLevelType w:val="hybridMultilevel"/>
    <w:tmpl w:val="BFB2B876"/>
    <w:lvl w:ilvl="0" w:tplc="C8C6D840">
      <w:start w:val="2"/>
      <w:numFmt w:val="decimal"/>
      <w:lvlText w:val="%1."/>
      <w:lvlJc w:val="left"/>
      <w:pPr>
        <w:tabs>
          <w:tab w:val="num" w:pos="644"/>
        </w:tabs>
        <w:ind w:left="644"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DC1792"/>
    <w:multiLevelType w:val="hybridMultilevel"/>
    <w:tmpl w:val="8528C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16645A"/>
    <w:multiLevelType w:val="hybridMultilevel"/>
    <w:tmpl w:val="438CDB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B52B54"/>
    <w:multiLevelType w:val="hybridMultilevel"/>
    <w:tmpl w:val="D72C576A"/>
    <w:lvl w:ilvl="0" w:tplc="692066EC">
      <w:start w:val="1"/>
      <w:numFmt w:val="decimal"/>
      <w:lvlText w:val="%1."/>
      <w:lvlJc w:val="left"/>
      <w:pPr>
        <w:tabs>
          <w:tab w:val="num" w:pos="720"/>
        </w:tabs>
        <w:ind w:left="720" w:firstLine="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15:restartNumberingAfterBreak="0">
    <w:nsid w:val="3AF20517"/>
    <w:multiLevelType w:val="hybridMultilevel"/>
    <w:tmpl w:val="CCF0D3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FF39F5"/>
    <w:multiLevelType w:val="hybridMultilevel"/>
    <w:tmpl w:val="43A444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9F301EE"/>
    <w:multiLevelType w:val="hybridMultilevel"/>
    <w:tmpl w:val="686A3A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BA516FD"/>
    <w:multiLevelType w:val="hybridMultilevel"/>
    <w:tmpl w:val="39DC3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C3536A"/>
    <w:multiLevelType w:val="multilevel"/>
    <w:tmpl w:val="A30A4B76"/>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5B02B3B"/>
    <w:multiLevelType w:val="hybridMultilevel"/>
    <w:tmpl w:val="48507E7C"/>
    <w:lvl w:ilvl="0" w:tplc="C8C6D840">
      <w:start w:val="2"/>
      <w:numFmt w:val="decimal"/>
      <w:lvlText w:val="%1."/>
      <w:lvlJc w:val="left"/>
      <w:pPr>
        <w:tabs>
          <w:tab w:val="num" w:pos="1004"/>
        </w:tabs>
        <w:ind w:left="1004"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3"/>
  </w:num>
  <w:num w:numId="2">
    <w:abstractNumId w:val="2"/>
  </w:num>
  <w:num w:numId="3">
    <w:abstractNumId w:val="14"/>
  </w:num>
  <w:num w:numId="4">
    <w:abstractNumId w:val="9"/>
  </w:num>
  <w:num w:numId="5">
    <w:abstractNumId w:val="12"/>
  </w:num>
  <w:num w:numId="6">
    <w:abstractNumId w:val="3"/>
  </w:num>
  <w:num w:numId="7">
    <w:abstractNumId w:val="13"/>
  </w:num>
  <w:num w:numId="8">
    <w:abstractNumId w:val="7"/>
  </w:num>
  <w:num w:numId="9">
    <w:abstractNumId w:val="1"/>
  </w:num>
  <w:num w:numId="10">
    <w:abstractNumId w:val="4"/>
  </w:num>
  <w:num w:numId="11">
    <w:abstractNumId w:val="0"/>
  </w:num>
  <w:num w:numId="12">
    <w:abstractNumId w:val="5"/>
  </w:num>
  <w:num w:numId="13">
    <w:abstractNumId w:val="6"/>
  </w:num>
  <w:num w:numId="14">
    <w:abstractNumId w:val="8"/>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6F1"/>
    <w:rsid w:val="0000124E"/>
    <w:rsid w:val="00002078"/>
    <w:rsid w:val="00010B1D"/>
    <w:rsid w:val="00013ED1"/>
    <w:rsid w:val="0001767D"/>
    <w:rsid w:val="0002011D"/>
    <w:rsid w:val="000207FD"/>
    <w:rsid w:val="000242E3"/>
    <w:rsid w:val="00025C8D"/>
    <w:rsid w:val="00027FA8"/>
    <w:rsid w:val="00030102"/>
    <w:rsid w:val="00033F81"/>
    <w:rsid w:val="000365F4"/>
    <w:rsid w:val="00043C97"/>
    <w:rsid w:val="00044D30"/>
    <w:rsid w:val="00046908"/>
    <w:rsid w:val="000518DB"/>
    <w:rsid w:val="00051D61"/>
    <w:rsid w:val="00052A3E"/>
    <w:rsid w:val="00060370"/>
    <w:rsid w:val="000721AB"/>
    <w:rsid w:val="000747AB"/>
    <w:rsid w:val="000754B9"/>
    <w:rsid w:val="00077E6E"/>
    <w:rsid w:val="000809CA"/>
    <w:rsid w:val="000811C9"/>
    <w:rsid w:val="00082132"/>
    <w:rsid w:val="0008709A"/>
    <w:rsid w:val="00095BC7"/>
    <w:rsid w:val="000A11C1"/>
    <w:rsid w:val="000A16B8"/>
    <w:rsid w:val="000A28F1"/>
    <w:rsid w:val="000A5F3F"/>
    <w:rsid w:val="000A736F"/>
    <w:rsid w:val="000A7611"/>
    <w:rsid w:val="000B51E7"/>
    <w:rsid w:val="000B6E13"/>
    <w:rsid w:val="000C0C3E"/>
    <w:rsid w:val="000C63A8"/>
    <w:rsid w:val="000D141D"/>
    <w:rsid w:val="000D3C29"/>
    <w:rsid w:val="000E1181"/>
    <w:rsid w:val="000E2CBD"/>
    <w:rsid w:val="000E3B5C"/>
    <w:rsid w:val="000E4C36"/>
    <w:rsid w:val="000E6A73"/>
    <w:rsid w:val="000E6EF7"/>
    <w:rsid w:val="000F6DDC"/>
    <w:rsid w:val="00100F77"/>
    <w:rsid w:val="00101AA2"/>
    <w:rsid w:val="00111AF6"/>
    <w:rsid w:val="001120D7"/>
    <w:rsid w:val="00113699"/>
    <w:rsid w:val="0011375E"/>
    <w:rsid w:val="00116E49"/>
    <w:rsid w:val="001218E1"/>
    <w:rsid w:val="00121D9D"/>
    <w:rsid w:val="001278FA"/>
    <w:rsid w:val="001343B8"/>
    <w:rsid w:val="00143FD8"/>
    <w:rsid w:val="00145E12"/>
    <w:rsid w:val="00147F56"/>
    <w:rsid w:val="001505F4"/>
    <w:rsid w:val="00157706"/>
    <w:rsid w:val="0016280C"/>
    <w:rsid w:val="00165AF9"/>
    <w:rsid w:val="00167471"/>
    <w:rsid w:val="00170DE6"/>
    <w:rsid w:val="0017179F"/>
    <w:rsid w:val="00176FEB"/>
    <w:rsid w:val="001801B6"/>
    <w:rsid w:val="00182DB1"/>
    <w:rsid w:val="001835E3"/>
    <w:rsid w:val="00185FC5"/>
    <w:rsid w:val="00194E4B"/>
    <w:rsid w:val="001B0A35"/>
    <w:rsid w:val="001B26F1"/>
    <w:rsid w:val="001B40C3"/>
    <w:rsid w:val="001B4F3C"/>
    <w:rsid w:val="001C300E"/>
    <w:rsid w:val="001C36F9"/>
    <w:rsid w:val="001C487D"/>
    <w:rsid w:val="001C568D"/>
    <w:rsid w:val="001D5FA9"/>
    <w:rsid w:val="001E2150"/>
    <w:rsid w:val="001E2605"/>
    <w:rsid w:val="001F1249"/>
    <w:rsid w:val="00202AAA"/>
    <w:rsid w:val="00205EDD"/>
    <w:rsid w:val="00210681"/>
    <w:rsid w:val="00212852"/>
    <w:rsid w:val="002132F8"/>
    <w:rsid w:val="00213AC5"/>
    <w:rsid w:val="00216361"/>
    <w:rsid w:val="00217BB8"/>
    <w:rsid w:val="0022210D"/>
    <w:rsid w:val="0022427C"/>
    <w:rsid w:val="0023187F"/>
    <w:rsid w:val="002328CE"/>
    <w:rsid w:val="00234445"/>
    <w:rsid w:val="00240237"/>
    <w:rsid w:val="002429B9"/>
    <w:rsid w:val="002436CF"/>
    <w:rsid w:val="0024458B"/>
    <w:rsid w:val="002507DC"/>
    <w:rsid w:val="00251494"/>
    <w:rsid w:val="002567F0"/>
    <w:rsid w:val="002602B1"/>
    <w:rsid w:val="00263ABC"/>
    <w:rsid w:val="002677F9"/>
    <w:rsid w:val="00272489"/>
    <w:rsid w:val="002735EC"/>
    <w:rsid w:val="002750FD"/>
    <w:rsid w:val="0027596A"/>
    <w:rsid w:val="002773FD"/>
    <w:rsid w:val="002803FE"/>
    <w:rsid w:val="0028067A"/>
    <w:rsid w:val="00280894"/>
    <w:rsid w:val="002A38E5"/>
    <w:rsid w:val="002A499D"/>
    <w:rsid w:val="002A799C"/>
    <w:rsid w:val="002B4C5E"/>
    <w:rsid w:val="002C16EF"/>
    <w:rsid w:val="002C6262"/>
    <w:rsid w:val="002C7908"/>
    <w:rsid w:val="002D1403"/>
    <w:rsid w:val="002D613B"/>
    <w:rsid w:val="002E0F43"/>
    <w:rsid w:val="002F499B"/>
    <w:rsid w:val="002F4B23"/>
    <w:rsid w:val="002F61CF"/>
    <w:rsid w:val="0030008E"/>
    <w:rsid w:val="00300EE7"/>
    <w:rsid w:val="00304E68"/>
    <w:rsid w:val="0031034E"/>
    <w:rsid w:val="00310F8D"/>
    <w:rsid w:val="00314402"/>
    <w:rsid w:val="003257F1"/>
    <w:rsid w:val="003312FB"/>
    <w:rsid w:val="003377D8"/>
    <w:rsid w:val="00344B13"/>
    <w:rsid w:val="00344B37"/>
    <w:rsid w:val="0034693B"/>
    <w:rsid w:val="00347FB4"/>
    <w:rsid w:val="003523CA"/>
    <w:rsid w:val="003539EC"/>
    <w:rsid w:val="00355701"/>
    <w:rsid w:val="003612DC"/>
    <w:rsid w:val="003616C1"/>
    <w:rsid w:val="0036286F"/>
    <w:rsid w:val="003639B3"/>
    <w:rsid w:val="003644DD"/>
    <w:rsid w:val="003648A6"/>
    <w:rsid w:val="00365E5D"/>
    <w:rsid w:val="00377F09"/>
    <w:rsid w:val="00383F8E"/>
    <w:rsid w:val="00384C03"/>
    <w:rsid w:val="00384F06"/>
    <w:rsid w:val="00393A36"/>
    <w:rsid w:val="00395CD0"/>
    <w:rsid w:val="00397C05"/>
    <w:rsid w:val="003A2499"/>
    <w:rsid w:val="003A257A"/>
    <w:rsid w:val="003B04C3"/>
    <w:rsid w:val="003B4325"/>
    <w:rsid w:val="003B7613"/>
    <w:rsid w:val="003C2DFA"/>
    <w:rsid w:val="003C3CD8"/>
    <w:rsid w:val="003C5AFB"/>
    <w:rsid w:val="003D0F64"/>
    <w:rsid w:val="003D1295"/>
    <w:rsid w:val="003E2713"/>
    <w:rsid w:val="003E70C8"/>
    <w:rsid w:val="003E77FE"/>
    <w:rsid w:val="003F74AC"/>
    <w:rsid w:val="0040177B"/>
    <w:rsid w:val="004024FB"/>
    <w:rsid w:val="004061D2"/>
    <w:rsid w:val="0041491A"/>
    <w:rsid w:val="0042381A"/>
    <w:rsid w:val="00432690"/>
    <w:rsid w:val="00441BC6"/>
    <w:rsid w:val="00443CE0"/>
    <w:rsid w:val="0044437E"/>
    <w:rsid w:val="004478CA"/>
    <w:rsid w:val="004518BD"/>
    <w:rsid w:val="00452E5D"/>
    <w:rsid w:val="004559CF"/>
    <w:rsid w:val="00456818"/>
    <w:rsid w:val="004571D5"/>
    <w:rsid w:val="004614EB"/>
    <w:rsid w:val="00462B2F"/>
    <w:rsid w:val="00462D34"/>
    <w:rsid w:val="0046392C"/>
    <w:rsid w:val="004668F1"/>
    <w:rsid w:val="00466ABB"/>
    <w:rsid w:val="00470169"/>
    <w:rsid w:val="00470413"/>
    <w:rsid w:val="00475078"/>
    <w:rsid w:val="00475830"/>
    <w:rsid w:val="00477C90"/>
    <w:rsid w:val="004801EC"/>
    <w:rsid w:val="004822F8"/>
    <w:rsid w:val="00482935"/>
    <w:rsid w:val="00483BB5"/>
    <w:rsid w:val="00486828"/>
    <w:rsid w:val="00486E24"/>
    <w:rsid w:val="00492935"/>
    <w:rsid w:val="0049299C"/>
    <w:rsid w:val="004934C0"/>
    <w:rsid w:val="004949C5"/>
    <w:rsid w:val="004A00DE"/>
    <w:rsid w:val="004A3583"/>
    <w:rsid w:val="004A612B"/>
    <w:rsid w:val="004A62FE"/>
    <w:rsid w:val="004B3402"/>
    <w:rsid w:val="004B4365"/>
    <w:rsid w:val="004B47E4"/>
    <w:rsid w:val="004B5487"/>
    <w:rsid w:val="004C1523"/>
    <w:rsid w:val="004C1719"/>
    <w:rsid w:val="004D0B5D"/>
    <w:rsid w:val="004D6786"/>
    <w:rsid w:val="004D7FB7"/>
    <w:rsid w:val="004E0184"/>
    <w:rsid w:val="004E0A70"/>
    <w:rsid w:val="004E1AAF"/>
    <w:rsid w:val="004E1BFE"/>
    <w:rsid w:val="004F27EB"/>
    <w:rsid w:val="004F3C2B"/>
    <w:rsid w:val="004F5BE8"/>
    <w:rsid w:val="004F5FB3"/>
    <w:rsid w:val="004F62BA"/>
    <w:rsid w:val="004F69AC"/>
    <w:rsid w:val="005062D1"/>
    <w:rsid w:val="00512C0A"/>
    <w:rsid w:val="00514710"/>
    <w:rsid w:val="0051530D"/>
    <w:rsid w:val="0051587D"/>
    <w:rsid w:val="00524DD7"/>
    <w:rsid w:val="00525AA7"/>
    <w:rsid w:val="00527B30"/>
    <w:rsid w:val="00527D86"/>
    <w:rsid w:val="00531020"/>
    <w:rsid w:val="0053354A"/>
    <w:rsid w:val="00537956"/>
    <w:rsid w:val="00541564"/>
    <w:rsid w:val="00551C0C"/>
    <w:rsid w:val="00561B10"/>
    <w:rsid w:val="005737E4"/>
    <w:rsid w:val="0058449B"/>
    <w:rsid w:val="005845C7"/>
    <w:rsid w:val="00585813"/>
    <w:rsid w:val="00586876"/>
    <w:rsid w:val="00590826"/>
    <w:rsid w:val="0059139C"/>
    <w:rsid w:val="005918AE"/>
    <w:rsid w:val="005948ED"/>
    <w:rsid w:val="00595D16"/>
    <w:rsid w:val="005A6D17"/>
    <w:rsid w:val="005B0A96"/>
    <w:rsid w:val="005B0BAA"/>
    <w:rsid w:val="005B1037"/>
    <w:rsid w:val="005B70BC"/>
    <w:rsid w:val="005C0440"/>
    <w:rsid w:val="005C375F"/>
    <w:rsid w:val="005C3D75"/>
    <w:rsid w:val="005D470D"/>
    <w:rsid w:val="005D7AB9"/>
    <w:rsid w:val="005F0408"/>
    <w:rsid w:val="005F2314"/>
    <w:rsid w:val="005F780B"/>
    <w:rsid w:val="0060022D"/>
    <w:rsid w:val="0060334C"/>
    <w:rsid w:val="00603422"/>
    <w:rsid w:val="00612599"/>
    <w:rsid w:val="0061465F"/>
    <w:rsid w:val="0062303D"/>
    <w:rsid w:val="006254FB"/>
    <w:rsid w:val="00627E4F"/>
    <w:rsid w:val="00632A73"/>
    <w:rsid w:val="00643D3A"/>
    <w:rsid w:val="00650C70"/>
    <w:rsid w:val="00652244"/>
    <w:rsid w:val="006560CB"/>
    <w:rsid w:val="0065669B"/>
    <w:rsid w:val="00656D12"/>
    <w:rsid w:val="00657454"/>
    <w:rsid w:val="00660161"/>
    <w:rsid w:val="006601EF"/>
    <w:rsid w:val="00664FC4"/>
    <w:rsid w:val="00665BBB"/>
    <w:rsid w:val="006662E6"/>
    <w:rsid w:val="00667430"/>
    <w:rsid w:val="00672140"/>
    <w:rsid w:val="00676E6E"/>
    <w:rsid w:val="006801E8"/>
    <w:rsid w:val="006815BC"/>
    <w:rsid w:val="00681A1A"/>
    <w:rsid w:val="00685007"/>
    <w:rsid w:val="006852B0"/>
    <w:rsid w:val="006902E9"/>
    <w:rsid w:val="00692748"/>
    <w:rsid w:val="00694710"/>
    <w:rsid w:val="006A294B"/>
    <w:rsid w:val="006A516B"/>
    <w:rsid w:val="006B1A49"/>
    <w:rsid w:val="006B2215"/>
    <w:rsid w:val="006B254C"/>
    <w:rsid w:val="006B4A05"/>
    <w:rsid w:val="006B5B6F"/>
    <w:rsid w:val="006C267D"/>
    <w:rsid w:val="006C389B"/>
    <w:rsid w:val="006C3A7A"/>
    <w:rsid w:val="006C6F3D"/>
    <w:rsid w:val="006C7F47"/>
    <w:rsid w:val="006D2741"/>
    <w:rsid w:val="006D4756"/>
    <w:rsid w:val="006D49E4"/>
    <w:rsid w:val="006E1224"/>
    <w:rsid w:val="006E4F47"/>
    <w:rsid w:val="006E63E9"/>
    <w:rsid w:val="006F344F"/>
    <w:rsid w:val="006F42C7"/>
    <w:rsid w:val="00705BEF"/>
    <w:rsid w:val="00706CE6"/>
    <w:rsid w:val="00712C02"/>
    <w:rsid w:val="007134D3"/>
    <w:rsid w:val="00714A47"/>
    <w:rsid w:val="00716BC1"/>
    <w:rsid w:val="00722577"/>
    <w:rsid w:val="007228E7"/>
    <w:rsid w:val="00723BC2"/>
    <w:rsid w:val="0072414D"/>
    <w:rsid w:val="00726290"/>
    <w:rsid w:val="007301A4"/>
    <w:rsid w:val="00732A9F"/>
    <w:rsid w:val="00742549"/>
    <w:rsid w:val="00747CE7"/>
    <w:rsid w:val="0075224B"/>
    <w:rsid w:val="007527BD"/>
    <w:rsid w:val="007528C7"/>
    <w:rsid w:val="00752E73"/>
    <w:rsid w:val="0075324E"/>
    <w:rsid w:val="00757B8D"/>
    <w:rsid w:val="00764F4A"/>
    <w:rsid w:val="007662A1"/>
    <w:rsid w:val="007708A5"/>
    <w:rsid w:val="00771FF5"/>
    <w:rsid w:val="00780509"/>
    <w:rsid w:val="00780CD5"/>
    <w:rsid w:val="00786B85"/>
    <w:rsid w:val="0078741C"/>
    <w:rsid w:val="00787B29"/>
    <w:rsid w:val="0079246B"/>
    <w:rsid w:val="007936C7"/>
    <w:rsid w:val="00796F42"/>
    <w:rsid w:val="007A2568"/>
    <w:rsid w:val="007A5307"/>
    <w:rsid w:val="007B16BE"/>
    <w:rsid w:val="007B60A8"/>
    <w:rsid w:val="007B646D"/>
    <w:rsid w:val="007B7580"/>
    <w:rsid w:val="007C0D60"/>
    <w:rsid w:val="007C5E47"/>
    <w:rsid w:val="007D287F"/>
    <w:rsid w:val="007D7998"/>
    <w:rsid w:val="007D7CB2"/>
    <w:rsid w:val="007E2272"/>
    <w:rsid w:val="007E2FA3"/>
    <w:rsid w:val="007F1F8B"/>
    <w:rsid w:val="007F4E71"/>
    <w:rsid w:val="007F517D"/>
    <w:rsid w:val="007F690B"/>
    <w:rsid w:val="007F7202"/>
    <w:rsid w:val="008027DC"/>
    <w:rsid w:val="00804FFA"/>
    <w:rsid w:val="00805DE5"/>
    <w:rsid w:val="008070E7"/>
    <w:rsid w:val="00811FF9"/>
    <w:rsid w:val="00812228"/>
    <w:rsid w:val="00813F5B"/>
    <w:rsid w:val="00814701"/>
    <w:rsid w:val="00820E02"/>
    <w:rsid w:val="008229E1"/>
    <w:rsid w:val="00822CDC"/>
    <w:rsid w:val="008247D0"/>
    <w:rsid w:val="00825635"/>
    <w:rsid w:val="00825FF8"/>
    <w:rsid w:val="0082644C"/>
    <w:rsid w:val="00826E3E"/>
    <w:rsid w:val="00827104"/>
    <w:rsid w:val="008329C3"/>
    <w:rsid w:val="0083365E"/>
    <w:rsid w:val="008345F3"/>
    <w:rsid w:val="00835549"/>
    <w:rsid w:val="00835F6B"/>
    <w:rsid w:val="00836809"/>
    <w:rsid w:val="00837991"/>
    <w:rsid w:val="008435D7"/>
    <w:rsid w:val="00843EC8"/>
    <w:rsid w:val="008444C3"/>
    <w:rsid w:val="008451CA"/>
    <w:rsid w:val="00845B6C"/>
    <w:rsid w:val="00846B3C"/>
    <w:rsid w:val="008564B1"/>
    <w:rsid w:val="00862363"/>
    <w:rsid w:val="0086255C"/>
    <w:rsid w:val="008711C6"/>
    <w:rsid w:val="00876536"/>
    <w:rsid w:val="008832D8"/>
    <w:rsid w:val="00886BB8"/>
    <w:rsid w:val="00892181"/>
    <w:rsid w:val="00893E75"/>
    <w:rsid w:val="008A0F5B"/>
    <w:rsid w:val="008A4F46"/>
    <w:rsid w:val="008B2515"/>
    <w:rsid w:val="008B5652"/>
    <w:rsid w:val="008B6488"/>
    <w:rsid w:val="008C1090"/>
    <w:rsid w:val="008C1CA8"/>
    <w:rsid w:val="008C5EF0"/>
    <w:rsid w:val="008C7539"/>
    <w:rsid w:val="008D7D12"/>
    <w:rsid w:val="008D7D80"/>
    <w:rsid w:val="008F0A8B"/>
    <w:rsid w:val="008F4D73"/>
    <w:rsid w:val="008F6A0D"/>
    <w:rsid w:val="008F6C28"/>
    <w:rsid w:val="008F73C6"/>
    <w:rsid w:val="00905357"/>
    <w:rsid w:val="00905C7C"/>
    <w:rsid w:val="00907963"/>
    <w:rsid w:val="0091275F"/>
    <w:rsid w:val="009138EC"/>
    <w:rsid w:val="0091509F"/>
    <w:rsid w:val="00920890"/>
    <w:rsid w:val="00921AE4"/>
    <w:rsid w:val="009220A3"/>
    <w:rsid w:val="00923308"/>
    <w:rsid w:val="00923A67"/>
    <w:rsid w:val="00925A84"/>
    <w:rsid w:val="00927C1A"/>
    <w:rsid w:val="0093008C"/>
    <w:rsid w:val="00930521"/>
    <w:rsid w:val="00931DCB"/>
    <w:rsid w:val="00932526"/>
    <w:rsid w:val="00942F1E"/>
    <w:rsid w:val="00946CE2"/>
    <w:rsid w:val="009539E1"/>
    <w:rsid w:val="009576D0"/>
    <w:rsid w:val="0096319D"/>
    <w:rsid w:val="00964095"/>
    <w:rsid w:val="009642FA"/>
    <w:rsid w:val="00964516"/>
    <w:rsid w:val="009646F4"/>
    <w:rsid w:val="00964E4F"/>
    <w:rsid w:val="009736A6"/>
    <w:rsid w:val="00973FC5"/>
    <w:rsid w:val="009775E9"/>
    <w:rsid w:val="00981103"/>
    <w:rsid w:val="009852AE"/>
    <w:rsid w:val="00992294"/>
    <w:rsid w:val="009925CB"/>
    <w:rsid w:val="009939C2"/>
    <w:rsid w:val="00993A0B"/>
    <w:rsid w:val="00995219"/>
    <w:rsid w:val="00995243"/>
    <w:rsid w:val="009A570B"/>
    <w:rsid w:val="009A66DB"/>
    <w:rsid w:val="009B3273"/>
    <w:rsid w:val="009B3B49"/>
    <w:rsid w:val="009B5117"/>
    <w:rsid w:val="009B5382"/>
    <w:rsid w:val="009B6914"/>
    <w:rsid w:val="009B6F03"/>
    <w:rsid w:val="009C001A"/>
    <w:rsid w:val="009C145C"/>
    <w:rsid w:val="009C23C4"/>
    <w:rsid w:val="009D1AB3"/>
    <w:rsid w:val="009D38B2"/>
    <w:rsid w:val="009E5676"/>
    <w:rsid w:val="009E654B"/>
    <w:rsid w:val="009F0760"/>
    <w:rsid w:val="009F2724"/>
    <w:rsid w:val="009F3B0D"/>
    <w:rsid w:val="00A000A8"/>
    <w:rsid w:val="00A003CF"/>
    <w:rsid w:val="00A019CF"/>
    <w:rsid w:val="00A01D81"/>
    <w:rsid w:val="00A036A2"/>
    <w:rsid w:val="00A05F74"/>
    <w:rsid w:val="00A06B70"/>
    <w:rsid w:val="00A115D2"/>
    <w:rsid w:val="00A12001"/>
    <w:rsid w:val="00A12216"/>
    <w:rsid w:val="00A12702"/>
    <w:rsid w:val="00A133E4"/>
    <w:rsid w:val="00A17EC1"/>
    <w:rsid w:val="00A3712B"/>
    <w:rsid w:val="00A41623"/>
    <w:rsid w:val="00A438FC"/>
    <w:rsid w:val="00A43AE1"/>
    <w:rsid w:val="00A43C88"/>
    <w:rsid w:val="00A464D2"/>
    <w:rsid w:val="00A504F3"/>
    <w:rsid w:val="00A50E70"/>
    <w:rsid w:val="00A55148"/>
    <w:rsid w:val="00A60DCD"/>
    <w:rsid w:val="00A66CA2"/>
    <w:rsid w:val="00A67E42"/>
    <w:rsid w:val="00A7325E"/>
    <w:rsid w:val="00A73E22"/>
    <w:rsid w:val="00A74226"/>
    <w:rsid w:val="00A827AF"/>
    <w:rsid w:val="00A84E75"/>
    <w:rsid w:val="00A862D5"/>
    <w:rsid w:val="00A92252"/>
    <w:rsid w:val="00A92E46"/>
    <w:rsid w:val="00A93C2A"/>
    <w:rsid w:val="00A94BFD"/>
    <w:rsid w:val="00AA0A72"/>
    <w:rsid w:val="00AA482B"/>
    <w:rsid w:val="00AA7FEB"/>
    <w:rsid w:val="00AB29C3"/>
    <w:rsid w:val="00AB2E9D"/>
    <w:rsid w:val="00AB4ABB"/>
    <w:rsid w:val="00AC61BF"/>
    <w:rsid w:val="00AC6CE0"/>
    <w:rsid w:val="00AD58FA"/>
    <w:rsid w:val="00AE2F11"/>
    <w:rsid w:val="00AE436B"/>
    <w:rsid w:val="00AE5EAB"/>
    <w:rsid w:val="00AF01E3"/>
    <w:rsid w:val="00AF0D0D"/>
    <w:rsid w:val="00B04C48"/>
    <w:rsid w:val="00B051DB"/>
    <w:rsid w:val="00B06FD5"/>
    <w:rsid w:val="00B105A6"/>
    <w:rsid w:val="00B12724"/>
    <w:rsid w:val="00B13360"/>
    <w:rsid w:val="00B237EE"/>
    <w:rsid w:val="00B2420E"/>
    <w:rsid w:val="00B25AA0"/>
    <w:rsid w:val="00B32A5A"/>
    <w:rsid w:val="00B33C9C"/>
    <w:rsid w:val="00B374C4"/>
    <w:rsid w:val="00B43A90"/>
    <w:rsid w:val="00B466ED"/>
    <w:rsid w:val="00B514D5"/>
    <w:rsid w:val="00B53449"/>
    <w:rsid w:val="00B615F5"/>
    <w:rsid w:val="00B622DC"/>
    <w:rsid w:val="00B64B0C"/>
    <w:rsid w:val="00B66AF6"/>
    <w:rsid w:val="00B70A9B"/>
    <w:rsid w:val="00B74FE0"/>
    <w:rsid w:val="00B75801"/>
    <w:rsid w:val="00B803F7"/>
    <w:rsid w:val="00B80922"/>
    <w:rsid w:val="00B86CAA"/>
    <w:rsid w:val="00B87CFE"/>
    <w:rsid w:val="00B90F68"/>
    <w:rsid w:val="00B92F5B"/>
    <w:rsid w:val="00B93D09"/>
    <w:rsid w:val="00B963A2"/>
    <w:rsid w:val="00BA05AA"/>
    <w:rsid w:val="00BA1DEF"/>
    <w:rsid w:val="00BA65C4"/>
    <w:rsid w:val="00BB1C9E"/>
    <w:rsid w:val="00BB2B14"/>
    <w:rsid w:val="00BB6C13"/>
    <w:rsid w:val="00BC3795"/>
    <w:rsid w:val="00BD04FB"/>
    <w:rsid w:val="00BD17C2"/>
    <w:rsid w:val="00BD3D7B"/>
    <w:rsid w:val="00BD4709"/>
    <w:rsid w:val="00BE0B8E"/>
    <w:rsid w:val="00BF1820"/>
    <w:rsid w:val="00BF324F"/>
    <w:rsid w:val="00BF5B27"/>
    <w:rsid w:val="00BF6BDD"/>
    <w:rsid w:val="00BF7734"/>
    <w:rsid w:val="00C0206F"/>
    <w:rsid w:val="00C12972"/>
    <w:rsid w:val="00C1500E"/>
    <w:rsid w:val="00C166C0"/>
    <w:rsid w:val="00C16F86"/>
    <w:rsid w:val="00C212DD"/>
    <w:rsid w:val="00C317D0"/>
    <w:rsid w:val="00C32FF8"/>
    <w:rsid w:val="00C351BF"/>
    <w:rsid w:val="00C3783E"/>
    <w:rsid w:val="00C46071"/>
    <w:rsid w:val="00C479F4"/>
    <w:rsid w:val="00C52589"/>
    <w:rsid w:val="00C558B5"/>
    <w:rsid w:val="00C63B64"/>
    <w:rsid w:val="00C66678"/>
    <w:rsid w:val="00C7303E"/>
    <w:rsid w:val="00C73A47"/>
    <w:rsid w:val="00C75D10"/>
    <w:rsid w:val="00C844E5"/>
    <w:rsid w:val="00C923BD"/>
    <w:rsid w:val="00C938BC"/>
    <w:rsid w:val="00C94FAB"/>
    <w:rsid w:val="00C95173"/>
    <w:rsid w:val="00CA0978"/>
    <w:rsid w:val="00CB2C47"/>
    <w:rsid w:val="00CC1CCC"/>
    <w:rsid w:val="00CD1014"/>
    <w:rsid w:val="00CD66CD"/>
    <w:rsid w:val="00CE423D"/>
    <w:rsid w:val="00CE7604"/>
    <w:rsid w:val="00CF01FC"/>
    <w:rsid w:val="00CF3DD2"/>
    <w:rsid w:val="00D003C5"/>
    <w:rsid w:val="00D012EB"/>
    <w:rsid w:val="00D0158B"/>
    <w:rsid w:val="00D04456"/>
    <w:rsid w:val="00D057F6"/>
    <w:rsid w:val="00D05AC4"/>
    <w:rsid w:val="00D10077"/>
    <w:rsid w:val="00D1607A"/>
    <w:rsid w:val="00D16E6E"/>
    <w:rsid w:val="00D217C9"/>
    <w:rsid w:val="00D27AB0"/>
    <w:rsid w:val="00D371C4"/>
    <w:rsid w:val="00D406E9"/>
    <w:rsid w:val="00D42091"/>
    <w:rsid w:val="00D44E6A"/>
    <w:rsid w:val="00D45094"/>
    <w:rsid w:val="00D47C5A"/>
    <w:rsid w:val="00D50C91"/>
    <w:rsid w:val="00D524B0"/>
    <w:rsid w:val="00D54422"/>
    <w:rsid w:val="00D557F2"/>
    <w:rsid w:val="00D60A77"/>
    <w:rsid w:val="00D73DA2"/>
    <w:rsid w:val="00D73EA7"/>
    <w:rsid w:val="00D7435A"/>
    <w:rsid w:val="00D74483"/>
    <w:rsid w:val="00D769F0"/>
    <w:rsid w:val="00D81C85"/>
    <w:rsid w:val="00D81C86"/>
    <w:rsid w:val="00D82FE3"/>
    <w:rsid w:val="00D968B3"/>
    <w:rsid w:val="00DA1B11"/>
    <w:rsid w:val="00DA4FBD"/>
    <w:rsid w:val="00DA5852"/>
    <w:rsid w:val="00DA69E5"/>
    <w:rsid w:val="00DA6D3D"/>
    <w:rsid w:val="00DC184A"/>
    <w:rsid w:val="00DC52F5"/>
    <w:rsid w:val="00DD154F"/>
    <w:rsid w:val="00DD6B65"/>
    <w:rsid w:val="00DE043E"/>
    <w:rsid w:val="00DE7E30"/>
    <w:rsid w:val="00DF2460"/>
    <w:rsid w:val="00DF37E9"/>
    <w:rsid w:val="00DF4ACA"/>
    <w:rsid w:val="00E007B5"/>
    <w:rsid w:val="00E02E5B"/>
    <w:rsid w:val="00E06E5F"/>
    <w:rsid w:val="00E10A04"/>
    <w:rsid w:val="00E12E03"/>
    <w:rsid w:val="00E15CF4"/>
    <w:rsid w:val="00E22E4A"/>
    <w:rsid w:val="00E25116"/>
    <w:rsid w:val="00E26CCF"/>
    <w:rsid w:val="00E40923"/>
    <w:rsid w:val="00E40A70"/>
    <w:rsid w:val="00E43C43"/>
    <w:rsid w:val="00E4568A"/>
    <w:rsid w:val="00E46DD2"/>
    <w:rsid w:val="00E604B9"/>
    <w:rsid w:val="00E65781"/>
    <w:rsid w:val="00E6685A"/>
    <w:rsid w:val="00E66C48"/>
    <w:rsid w:val="00E6770C"/>
    <w:rsid w:val="00E713E7"/>
    <w:rsid w:val="00E71835"/>
    <w:rsid w:val="00E72E46"/>
    <w:rsid w:val="00E742D3"/>
    <w:rsid w:val="00E765DF"/>
    <w:rsid w:val="00E83787"/>
    <w:rsid w:val="00E849F9"/>
    <w:rsid w:val="00E84A90"/>
    <w:rsid w:val="00E86A06"/>
    <w:rsid w:val="00E969AA"/>
    <w:rsid w:val="00E97D61"/>
    <w:rsid w:val="00EA008E"/>
    <w:rsid w:val="00EA6F0B"/>
    <w:rsid w:val="00EB202E"/>
    <w:rsid w:val="00EB24E2"/>
    <w:rsid w:val="00EB2FFF"/>
    <w:rsid w:val="00EB3ACD"/>
    <w:rsid w:val="00EB5233"/>
    <w:rsid w:val="00EC0516"/>
    <w:rsid w:val="00EC2245"/>
    <w:rsid w:val="00EC2355"/>
    <w:rsid w:val="00EC4FF1"/>
    <w:rsid w:val="00ED21FE"/>
    <w:rsid w:val="00ED5C68"/>
    <w:rsid w:val="00ED678C"/>
    <w:rsid w:val="00EE5EE9"/>
    <w:rsid w:val="00EE6B45"/>
    <w:rsid w:val="00EE7DC1"/>
    <w:rsid w:val="00EF2543"/>
    <w:rsid w:val="00EF44B5"/>
    <w:rsid w:val="00EF5133"/>
    <w:rsid w:val="00F13C7D"/>
    <w:rsid w:val="00F27546"/>
    <w:rsid w:val="00F3304F"/>
    <w:rsid w:val="00F345ED"/>
    <w:rsid w:val="00F34FB3"/>
    <w:rsid w:val="00F367DD"/>
    <w:rsid w:val="00F40E44"/>
    <w:rsid w:val="00F4553D"/>
    <w:rsid w:val="00F47044"/>
    <w:rsid w:val="00F50206"/>
    <w:rsid w:val="00F52A1A"/>
    <w:rsid w:val="00F52AD8"/>
    <w:rsid w:val="00F52BAA"/>
    <w:rsid w:val="00F60986"/>
    <w:rsid w:val="00F60F5D"/>
    <w:rsid w:val="00F61F19"/>
    <w:rsid w:val="00F62935"/>
    <w:rsid w:val="00F6506A"/>
    <w:rsid w:val="00F7035E"/>
    <w:rsid w:val="00F71B03"/>
    <w:rsid w:val="00F7571E"/>
    <w:rsid w:val="00F87EFF"/>
    <w:rsid w:val="00F95F19"/>
    <w:rsid w:val="00FA272B"/>
    <w:rsid w:val="00FA2CEA"/>
    <w:rsid w:val="00FB6E93"/>
    <w:rsid w:val="00FC2BE8"/>
    <w:rsid w:val="00FC47C2"/>
    <w:rsid w:val="00FD00D5"/>
    <w:rsid w:val="00FD12BA"/>
    <w:rsid w:val="00FD425E"/>
    <w:rsid w:val="00FE1819"/>
    <w:rsid w:val="00FE27C7"/>
    <w:rsid w:val="00FE300D"/>
    <w:rsid w:val="00FE71CF"/>
    <w:rsid w:val="00FF390D"/>
    <w:rsid w:val="00FF542F"/>
    <w:rsid w:val="00FF595C"/>
    <w:rsid w:val="00FF6A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B6514"/>
  <w15:docId w15:val="{BBDAC789-DECC-4DCC-9860-090884275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F5B"/>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3">
    <w:name w:val="heading 3"/>
    <w:basedOn w:val="a"/>
    <w:next w:val="a"/>
    <w:link w:val="30"/>
    <w:uiPriority w:val="9"/>
    <w:semiHidden/>
    <w:unhideWhenUsed/>
    <w:qFormat/>
    <w:rsid w:val="003C5AF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basedOn w:val="a0"/>
    <w:qFormat/>
    <w:rsid w:val="00FF6AC7"/>
    <w:rPr>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rPr>
  </w:style>
  <w:style w:type="character" w:styleId="a7">
    <w:name w:val="footnote reference"/>
    <w:aliases w:val="Знак сноски-FN,Ciae niinee-FN,AЗнак сноски зел"/>
    <w:basedOn w:val="a0"/>
    <w:link w:val="11"/>
    <w:uiPriority w:val="99"/>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basedOn w:val="a0"/>
    <w:link w:val="a9"/>
    <w:rsid w:val="00BD4709"/>
    <w:rPr>
      <w:sz w:val="24"/>
      <w:szCs w:val="24"/>
      <w:lang w:val="ru-RU" w:eastAsia="ru-RU" w:bidi="ar-SA"/>
    </w:rPr>
  </w:style>
  <w:style w:type="paragraph" w:customStyle="1" w:styleId="22">
    <w:name w:val="Знак2"/>
    <w:basedOn w:val="a"/>
    <w:rsid w:val="00E007B5"/>
    <w:pPr>
      <w:tabs>
        <w:tab w:val="left" w:pos="708"/>
      </w:tabs>
      <w:spacing w:after="160" w:line="240" w:lineRule="exact"/>
    </w:pPr>
    <w:rPr>
      <w:rFonts w:ascii="Verdana" w:hAnsi="Verdana" w:cs="Verdana"/>
      <w:sz w:val="20"/>
      <w:szCs w:val="20"/>
      <w:lang w:val="en-US" w:eastAsia="en-US"/>
    </w:rPr>
  </w:style>
  <w:style w:type="paragraph" w:styleId="ab">
    <w:name w:val="footer"/>
    <w:basedOn w:val="a"/>
    <w:link w:val="ac"/>
    <w:uiPriority w:val="99"/>
    <w:rsid w:val="008027DC"/>
    <w:pPr>
      <w:tabs>
        <w:tab w:val="center" w:pos="4677"/>
        <w:tab w:val="right" w:pos="9355"/>
      </w:tabs>
    </w:pPr>
  </w:style>
  <w:style w:type="character" w:styleId="ad">
    <w:name w:val="page number"/>
    <w:basedOn w:val="a0"/>
    <w:rsid w:val="008027DC"/>
  </w:style>
  <w:style w:type="paragraph" w:customStyle="1" w:styleId="ae">
    <w:name w:val="Знак"/>
    <w:basedOn w:val="a"/>
    <w:rsid w:val="00931DCB"/>
    <w:pPr>
      <w:tabs>
        <w:tab w:val="left" w:pos="708"/>
      </w:tabs>
      <w:spacing w:after="160" w:line="240" w:lineRule="exact"/>
    </w:pPr>
    <w:rPr>
      <w:rFonts w:ascii="Verdana" w:hAnsi="Verdana" w:cs="Verdana"/>
      <w:sz w:val="20"/>
      <w:szCs w:val="20"/>
      <w:lang w:val="en-US" w:eastAsia="en-US"/>
    </w:rPr>
  </w:style>
  <w:style w:type="paragraph" w:styleId="af">
    <w:name w:val="Subtitle"/>
    <w:basedOn w:val="a"/>
    <w:next w:val="a"/>
    <w:link w:val="af0"/>
    <w:qFormat/>
    <w:rsid w:val="00E6770C"/>
    <w:pPr>
      <w:spacing w:after="60"/>
      <w:jc w:val="center"/>
      <w:outlineLvl w:val="1"/>
    </w:pPr>
    <w:rPr>
      <w:rFonts w:ascii="Cambria" w:hAnsi="Cambria"/>
    </w:rPr>
  </w:style>
  <w:style w:type="character" w:customStyle="1" w:styleId="af0">
    <w:name w:val="Подзаголовок Знак"/>
    <w:basedOn w:val="a0"/>
    <w:link w:val="af"/>
    <w:rsid w:val="00E6770C"/>
    <w:rPr>
      <w:rFonts w:ascii="Cambria" w:hAnsi="Cambria"/>
      <w:sz w:val="24"/>
      <w:szCs w:val="24"/>
      <w:lang w:val="ru-RU" w:eastAsia="ru-RU" w:bidi="ar-SA"/>
    </w:rPr>
  </w:style>
  <w:style w:type="paragraph" w:styleId="af1">
    <w:name w:val="List"/>
    <w:basedOn w:val="a"/>
    <w:rsid w:val="00FF390D"/>
    <w:pPr>
      <w:ind w:left="283" w:hanging="283"/>
    </w:pPr>
  </w:style>
  <w:style w:type="paragraph" w:customStyle="1" w:styleId="12">
    <w:name w:val="Знак1"/>
    <w:basedOn w:val="a"/>
    <w:rsid w:val="00786B85"/>
    <w:pPr>
      <w:spacing w:after="160" w:line="240" w:lineRule="exact"/>
    </w:pPr>
    <w:rPr>
      <w:rFonts w:ascii="Verdana" w:hAnsi="Verdana" w:cs="Verdana"/>
      <w:sz w:val="20"/>
      <w:szCs w:val="20"/>
      <w:lang w:val="en-US" w:eastAsia="en-US"/>
    </w:rPr>
  </w:style>
  <w:style w:type="table" w:styleId="13">
    <w:name w:val="Table Grid 1"/>
    <w:basedOn w:val="a1"/>
    <w:rsid w:val="00100F7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0">
    <w:name w:val="Заголовок 1 Знак"/>
    <w:basedOn w:val="a0"/>
    <w:link w:val="1"/>
    <w:uiPriority w:val="99"/>
    <w:rsid w:val="00B963A2"/>
    <w:rPr>
      <w:sz w:val="24"/>
      <w:szCs w:val="24"/>
    </w:rPr>
  </w:style>
  <w:style w:type="paragraph" w:styleId="af2">
    <w:name w:val="List Paragraph"/>
    <w:aliases w:val="Этапы,Содержание. 2 уровень,List Paragraph"/>
    <w:basedOn w:val="a"/>
    <w:link w:val="af3"/>
    <w:qFormat/>
    <w:rsid w:val="00B963A2"/>
    <w:pPr>
      <w:spacing w:after="200" w:line="276" w:lineRule="auto"/>
      <w:ind w:left="720"/>
      <w:contextualSpacing/>
    </w:pPr>
    <w:rPr>
      <w:rFonts w:asciiTheme="minorHAnsi" w:eastAsiaTheme="minorEastAsia" w:hAnsiTheme="minorHAnsi" w:cstheme="minorBidi"/>
      <w:sz w:val="22"/>
      <w:szCs w:val="22"/>
    </w:rPr>
  </w:style>
  <w:style w:type="character" w:styleId="af4">
    <w:name w:val="Hyperlink"/>
    <w:basedOn w:val="a0"/>
    <w:uiPriority w:val="99"/>
    <w:unhideWhenUsed/>
    <w:rsid w:val="00C351BF"/>
    <w:rPr>
      <w:color w:val="0000FF"/>
      <w:u w:val="single"/>
    </w:rPr>
  </w:style>
  <w:style w:type="paragraph" w:styleId="af5">
    <w:name w:val="header"/>
    <w:basedOn w:val="a"/>
    <w:link w:val="af6"/>
    <w:rsid w:val="002750FD"/>
    <w:pPr>
      <w:tabs>
        <w:tab w:val="center" w:pos="4677"/>
        <w:tab w:val="right" w:pos="9355"/>
      </w:tabs>
    </w:pPr>
  </w:style>
  <w:style w:type="character" w:customStyle="1" w:styleId="af6">
    <w:name w:val="Верхний колонтитул Знак"/>
    <w:basedOn w:val="a0"/>
    <w:link w:val="af5"/>
    <w:rsid w:val="002750FD"/>
    <w:rPr>
      <w:sz w:val="24"/>
      <w:szCs w:val="24"/>
    </w:rPr>
  </w:style>
  <w:style w:type="character" w:customStyle="1" w:styleId="ac">
    <w:name w:val="Нижний колонтитул Знак"/>
    <w:basedOn w:val="a0"/>
    <w:link w:val="ab"/>
    <w:uiPriority w:val="99"/>
    <w:rsid w:val="002750FD"/>
    <w:rPr>
      <w:sz w:val="24"/>
      <w:szCs w:val="24"/>
    </w:rPr>
  </w:style>
  <w:style w:type="table" w:customStyle="1" w:styleId="110">
    <w:name w:val="Сетка таблицы 11"/>
    <w:basedOn w:val="a1"/>
    <w:next w:val="13"/>
    <w:rsid w:val="00561B1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011pt">
    <w:name w:val="Основной текст (10) + 11 pt"/>
    <w:basedOn w:val="a0"/>
    <w:rsid w:val="00650C70"/>
    <w:rPr>
      <w:sz w:val="22"/>
      <w:szCs w:val="22"/>
      <w:shd w:val="clear" w:color="auto" w:fill="FFFFFF"/>
    </w:rPr>
  </w:style>
  <w:style w:type="character" w:customStyle="1" w:styleId="af7">
    <w:name w:val="Основной текст + Полужирный"/>
    <w:basedOn w:val="a0"/>
    <w:rsid w:val="007F517D"/>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af8">
    <w:name w:val="Основной текст + Курсив"/>
    <w:basedOn w:val="a0"/>
    <w:rsid w:val="007F517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14">
    <w:name w:val="Основной текст + Курсив1"/>
    <w:basedOn w:val="a0"/>
    <w:rsid w:val="007F517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30">
    <w:name w:val="Заголовок 3 Знак"/>
    <w:basedOn w:val="a0"/>
    <w:link w:val="3"/>
    <w:uiPriority w:val="9"/>
    <w:semiHidden/>
    <w:rsid w:val="003C5AFB"/>
    <w:rPr>
      <w:rFonts w:asciiTheme="majorHAnsi" w:eastAsiaTheme="majorEastAsia" w:hAnsiTheme="majorHAnsi" w:cstheme="majorBidi"/>
      <w:b/>
      <w:bCs/>
      <w:color w:val="4F81BD" w:themeColor="accent1"/>
      <w:sz w:val="24"/>
      <w:szCs w:val="24"/>
    </w:rPr>
  </w:style>
  <w:style w:type="paragraph" w:styleId="af9">
    <w:name w:val="Plain Text"/>
    <w:basedOn w:val="a"/>
    <w:link w:val="afa"/>
    <w:rsid w:val="00BB2B14"/>
    <w:rPr>
      <w:rFonts w:ascii="Courier New" w:hAnsi="Courier New" w:cs="Courier New"/>
      <w:sz w:val="20"/>
      <w:szCs w:val="20"/>
    </w:rPr>
  </w:style>
  <w:style w:type="character" w:customStyle="1" w:styleId="afa">
    <w:name w:val="Текст Знак"/>
    <w:basedOn w:val="a0"/>
    <w:link w:val="af9"/>
    <w:rsid w:val="00BB2B14"/>
    <w:rPr>
      <w:rFonts w:ascii="Courier New" w:hAnsi="Courier New" w:cs="Courier New"/>
    </w:rPr>
  </w:style>
  <w:style w:type="character" w:customStyle="1" w:styleId="0pt">
    <w:name w:val="Основной текст + Интервал 0 pt"/>
    <w:basedOn w:val="a0"/>
    <w:rsid w:val="003312FB"/>
    <w:rPr>
      <w:rFonts w:ascii="Times New Roman" w:eastAsia="Times New Roman" w:hAnsi="Times New Roman" w:cs="Times New Roman" w:hint="default"/>
      <w:b w:val="0"/>
      <w:bCs w:val="0"/>
      <w:i w:val="0"/>
      <w:iCs w:val="0"/>
      <w:smallCaps w:val="0"/>
      <w:strike w:val="0"/>
      <w:dstrike w:val="0"/>
      <w:color w:val="000000"/>
      <w:spacing w:val="4"/>
      <w:w w:val="100"/>
      <w:position w:val="0"/>
      <w:sz w:val="20"/>
      <w:szCs w:val="20"/>
      <w:u w:val="none"/>
      <w:effect w:val="none"/>
      <w:lang w:val="ru-RU"/>
    </w:rPr>
  </w:style>
  <w:style w:type="character" w:styleId="afb">
    <w:name w:val="Emphasis"/>
    <w:qFormat/>
    <w:rsid w:val="006E63E9"/>
    <w:rPr>
      <w:rFonts w:ascii="Times New Roman" w:hAnsi="Times New Roman" w:cs="Times New Roman" w:hint="default"/>
      <w:i/>
      <w:iCs w:val="0"/>
    </w:rPr>
  </w:style>
  <w:style w:type="table" w:styleId="afc">
    <w:name w:val="Table Grid"/>
    <w:basedOn w:val="a1"/>
    <w:uiPriority w:val="39"/>
    <w:rsid w:val="007532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Абзац списка Знак"/>
    <w:aliases w:val="Этапы Знак,Содержание. 2 уровень Знак,List Paragraph Знак"/>
    <w:link w:val="af2"/>
    <w:qFormat/>
    <w:locked/>
    <w:rsid w:val="0075324E"/>
    <w:rPr>
      <w:rFonts w:asciiTheme="minorHAnsi" w:eastAsiaTheme="minorEastAsia" w:hAnsiTheme="minorHAnsi" w:cstheme="minorBidi"/>
      <w:sz w:val="22"/>
      <w:szCs w:val="22"/>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692748"/>
  </w:style>
  <w:style w:type="paragraph" w:customStyle="1" w:styleId="11">
    <w:name w:val="Знак сноски1"/>
    <w:basedOn w:val="a"/>
    <w:link w:val="a7"/>
    <w:uiPriority w:val="99"/>
    <w:rsid w:val="00692748"/>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tankoinfor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920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204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44342"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b-bkm.ru/index/0-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C3F2B6-6980-4728-9DD5-BE2ED33AE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4808</Words>
  <Characters>27408</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32152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Боровкова Е.В</cp:lastModifiedBy>
  <cp:revision>8</cp:revision>
  <cp:lastPrinted>2021-12-22T23:35:00Z</cp:lastPrinted>
  <dcterms:created xsi:type="dcterms:W3CDTF">2024-07-10T01:00:00Z</dcterms:created>
  <dcterms:modified xsi:type="dcterms:W3CDTF">2024-07-11T23:39:00Z</dcterms:modified>
</cp:coreProperties>
</file>